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73" w:rsidRPr="000F606C" w:rsidRDefault="00703E73" w:rsidP="00703E73">
      <w:pPr>
        <w:autoSpaceDE w:val="0"/>
        <w:autoSpaceDN w:val="0"/>
        <w:adjustRightInd w:val="0"/>
        <w:spacing w:line="400" w:lineRule="exact"/>
        <w:jc w:val="center"/>
        <w:rPr>
          <w:rFonts w:ascii="Arial" w:eastAsia="標楷體" w:hAnsi="Arial" w:cs="Arial"/>
          <w:b/>
          <w:kern w:val="0"/>
          <w:sz w:val="36"/>
          <w:szCs w:val="36"/>
        </w:rPr>
      </w:pPr>
      <w:r w:rsidRPr="000F606C">
        <w:rPr>
          <w:rFonts w:ascii="Arial" w:eastAsia="標楷體" w:hAnsi="Arial" w:cs="Arial"/>
          <w:b/>
          <w:kern w:val="0"/>
          <w:sz w:val="36"/>
          <w:szCs w:val="36"/>
        </w:rPr>
        <w:t>臺北醫學大學</w:t>
      </w:r>
      <w:r w:rsidR="00766EAC">
        <w:rPr>
          <w:rFonts w:ascii="Arial" w:eastAsia="標楷體" w:hAnsi="Arial" w:cs="Arial" w:hint="eastAsia"/>
          <w:b/>
          <w:kern w:val="0"/>
          <w:sz w:val="36"/>
          <w:szCs w:val="36"/>
        </w:rPr>
        <w:t>10</w:t>
      </w:r>
      <w:r w:rsidR="00144FE3">
        <w:rPr>
          <w:rFonts w:ascii="Arial" w:eastAsia="標楷體" w:hAnsi="Arial" w:cs="Arial" w:hint="eastAsia"/>
          <w:b/>
          <w:kern w:val="0"/>
          <w:sz w:val="36"/>
          <w:szCs w:val="36"/>
        </w:rPr>
        <w:t>4</w:t>
      </w:r>
      <w:r w:rsidR="00766EAC">
        <w:rPr>
          <w:rFonts w:ascii="Arial" w:eastAsia="標楷體" w:hAnsi="Arial" w:cs="Arial" w:hint="eastAsia"/>
          <w:b/>
          <w:kern w:val="0"/>
          <w:sz w:val="36"/>
          <w:szCs w:val="36"/>
        </w:rPr>
        <w:t>2</w:t>
      </w:r>
      <w:r w:rsidR="00766EAC">
        <w:rPr>
          <w:rFonts w:ascii="Arial" w:eastAsia="標楷體" w:hAnsi="Arial" w:cs="Arial" w:hint="eastAsia"/>
          <w:b/>
          <w:kern w:val="0"/>
          <w:sz w:val="36"/>
          <w:szCs w:val="36"/>
        </w:rPr>
        <w:t>學期必修</w:t>
      </w:r>
      <w:r w:rsidRPr="000F606C">
        <w:rPr>
          <w:rFonts w:ascii="Arial" w:eastAsia="標楷體" w:hAnsi="Arial" w:cs="Arial"/>
          <w:b/>
          <w:kern w:val="0"/>
          <w:sz w:val="36"/>
          <w:szCs w:val="36"/>
        </w:rPr>
        <w:t>課程</w:t>
      </w:r>
      <w:r w:rsidR="00250184">
        <w:rPr>
          <w:rFonts w:ascii="Arial" w:eastAsia="標楷體" w:hAnsi="Arial" w:cs="Arial" w:hint="eastAsia"/>
          <w:b/>
          <w:kern w:val="0"/>
          <w:sz w:val="36"/>
          <w:szCs w:val="36"/>
        </w:rPr>
        <w:t>內容</w:t>
      </w:r>
      <w:r w:rsidRPr="000F606C">
        <w:rPr>
          <w:rFonts w:ascii="Arial" w:eastAsia="標楷體" w:hAnsi="Arial" w:cs="Arial"/>
          <w:b/>
          <w:kern w:val="0"/>
          <w:sz w:val="36"/>
          <w:szCs w:val="36"/>
        </w:rPr>
        <w:t>外審作業</w:t>
      </w:r>
      <w:r w:rsidR="00FE3FB3" w:rsidRPr="000F606C">
        <w:rPr>
          <w:rFonts w:ascii="Arial" w:eastAsia="標楷體" w:hAnsi="Arial" w:cs="Arial"/>
          <w:b/>
          <w:kern w:val="0"/>
          <w:sz w:val="36"/>
          <w:szCs w:val="36"/>
        </w:rPr>
        <w:t>說明</w:t>
      </w:r>
    </w:p>
    <w:p w:rsidR="002F0797" w:rsidRPr="000F606C" w:rsidRDefault="002F0797" w:rsidP="00A21100">
      <w:pPr>
        <w:spacing w:beforeLines="50" w:before="180" w:line="400" w:lineRule="exact"/>
        <w:ind w:left="1418" w:hangingChars="506" w:hanging="1418"/>
        <w:rPr>
          <w:rFonts w:ascii="Arial" w:eastAsia="標楷體" w:hAnsi="Arial" w:cs="Arial"/>
          <w:sz w:val="28"/>
          <w:szCs w:val="28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t>一、依據</w:t>
      </w:r>
      <w:r w:rsidR="00A21100"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0F606C">
        <w:rPr>
          <w:rFonts w:ascii="Arial" w:eastAsia="標楷體" w:hAnsi="Arial" w:cs="Arial"/>
          <w:sz w:val="28"/>
          <w:szCs w:val="28"/>
        </w:rPr>
        <w:t>依</w:t>
      </w:r>
      <w:r w:rsidR="004F5B59">
        <w:rPr>
          <w:rFonts w:ascii="Arial" w:eastAsia="標楷體" w:hAnsi="Arial" w:cs="Arial" w:hint="eastAsia"/>
          <w:sz w:val="28"/>
          <w:szCs w:val="28"/>
        </w:rPr>
        <w:t>本校</w:t>
      </w:r>
      <w:r w:rsidRPr="000F606C">
        <w:rPr>
          <w:rFonts w:ascii="Arial" w:eastAsia="標楷體" w:hAnsi="Arial" w:cs="Arial"/>
          <w:sz w:val="28"/>
          <w:szCs w:val="28"/>
        </w:rPr>
        <w:t>「課程</w:t>
      </w:r>
      <w:r w:rsidR="00BE35F0" w:rsidRPr="000F606C">
        <w:rPr>
          <w:rFonts w:ascii="Arial" w:eastAsia="標楷體" w:hAnsi="Arial" w:cs="Arial"/>
          <w:sz w:val="28"/>
          <w:szCs w:val="28"/>
        </w:rPr>
        <w:t>品質審查</w:t>
      </w:r>
      <w:r w:rsidR="00BB0C98" w:rsidRPr="000F606C">
        <w:rPr>
          <w:rFonts w:ascii="Arial" w:eastAsia="標楷體" w:hAnsi="Arial" w:cs="Arial"/>
          <w:sz w:val="28"/>
          <w:szCs w:val="28"/>
        </w:rPr>
        <w:t>辦法</w:t>
      </w:r>
      <w:r w:rsidRPr="000F606C">
        <w:rPr>
          <w:rFonts w:ascii="Arial" w:eastAsia="標楷體" w:hAnsi="Arial" w:cs="Arial"/>
          <w:sz w:val="28"/>
          <w:szCs w:val="28"/>
        </w:rPr>
        <w:t>」</w:t>
      </w:r>
      <w:r w:rsidR="00A21100">
        <w:rPr>
          <w:rFonts w:ascii="Arial" w:eastAsia="標楷體" w:hAnsi="Arial" w:cs="Arial" w:hint="eastAsia"/>
          <w:sz w:val="28"/>
          <w:szCs w:val="28"/>
        </w:rPr>
        <w:t>及</w:t>
      </w:r>
      <w:r w:rsidR="00A21100">
        <w:rPr>
          <w:rFonts w:ascii="Arial" w:eastAsia="標楷體" w:hAnsi="Arial" w:cs="Arial" w:hint="eastAsia"/>
          <w:sz w:val="28"/>
          <w:szCs w:val="28"/>
        </w:rPr>
        <w:t>104</w:t>
      </w:r>
      <w:r w:rsidR="00A21100">
        <w:rPr>
          <w:rFonts w:ascii="Arial" w:eastAsia="標楷體" w:hAnsi="Arial" w:cs="Arial" w:hint="eastAsia"/>
          <w:sz w:val="28"/>
          <w:szCs w:val="28"/>
        </w:rPr>
        <w:t>年</w:t>
      </w:r>
      <w:r w:rsidR="00A21100">
        <w:rPr>
          <w:rFonts w:ascii="Arial" w:eastAsia="標楷體" w:hAnsi="Arial" w:cs="Arial" w:hint="eastAsia"/>
          <w:sz w:val="28"/>
          <w:szCs w:val="28"/>
        </w:rPr>
        <w:t>6</w:t>
      </w:r>
      <w:r w:rsidR="00A21100">
        <w:rPr>
          <w:rFonts w:ascii="Arial" w:eastAsia="標楷體" w:hAnsi="Arial" w:cs="Arial" w:hint="eastAsia"/>
          <w:sz w:val="28"/>
          <w:szCs w:val="28"/>
        </w:rPr>
        <w:t>月</w:t>
      </w:r>
      <w:r w:rsidR="00A21100">
        <w:rPr>
          <w:rFonts w:ascii="Arial" w:eastAsia="標楷體" w:hAnsi="Arial" w:cs="Arial" w:hint="eastAsia"/>
          <w:sz w:val="28"/>
          <w:szCs w:val="28"/>
        </w:rPr>
        <w:t>16</w:t>
      </w:r>
      <w:r w:rsidR="00A21100">
        <w:rPr>
          <w:rFonts w:ascii="Arial" w:eastAsia="標楷體" w:hAnsi="Arial" w:cs="Arial" w:hint="eastAsia"/>
          <w:sz w:val="28"/>
          <w:szCs w:val="28"/>
        </w:rPr>
        <w:t>日教務會議專案報告</w:t>
      </w:r>
      <w:r w:rsidR="004F5B59">
        <w:rPr>
          <w:rFonts w:ascii="Arial" w:eastAsia="標楷體" w:hAnsi="Arial" w:cs="Arial" w:hint="eastAsia"/>
          <w:sz w:val="28"/>
          <w:szCs w:val="28"/>
        </w:rPr>
        <w:t>決議</w:t>
      </w:r>
      <w:r w:rsidRPr="000F606C">
        <w:rPr>
          <w:rFonts w:ascii="Arial" w:eastAsia="標楷體" w:hAnsi="Arial" w:cs="Arial"/>
          <w:sz w:val="28"/>
          <w:szCs w:val="28"/>
        </w:rPr>
        <w:t>辦理。</w:t>
      </w:r>
    </w:p>
    <w:p w:rsidR="002F0797" w:rsidRPr="000F606C" w:rsidRDefault="006C5CBB" w:rsidP="00EC5996">
      <w:pPr>
        <w:spacing w:beforeLines="50" w:before="180" w:afterLines="50" w:after="180" w:line="400" w:lineRule="exact"/>
        <w:ind w:left="1261" w:hangingChars="450" w:hanging="1261"/>
        <w:rPr>
          <w:rFonts w:ascii="Arial" w:eastAsia="標楷體" w:hAnsi="Arial" w:cs="Arial"/>
          <w:b/>
          <w:sz w:val="28"/>
          <w:szCs w:val="28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t>二、</w:t>
      </w:r>
      <w:r w:rsidR="002F0797" w:rsidRPr="000F606C">
        <w:rPr>
          <w:rFonts w:ascii="Arial" w:eastAsia="標楷體" w:hAnsi="Arial" w:cs="Arial"/>
          <w:b/>
          <w:sz w:val="28"/>
          <w:szCs w:val="28"/>
        </w:rPr>
        <w:t>作業流程</w:t>
      </w:r>
      <w:r w:rsidR="00A21100">
        <w:rPr>
          <w:rFonts w:ascii="Arial" w:eastAsia="標楷體" w:hAnsi="Arial" w:cs="Arial" w:hint="eastAsia"/>
          <w:b/>
          <w:sz w:val="28"/>
          <w:szCs w:val="28"/>
        </w:rPr>
        <w:t>：</w:t>
      </w:r>
    </w:p>
    <w:p w:rsidR="00EC5996" w:rsidRPr="000F606C" w:rsidRDefault="001A283F" w:rsidP="00432274">
      <w:pPr>
        <w:ind w:leftChars="263" w:left="631"/>
        <w:jc w:val="center"/>
        <w:rPr>
          <w:rFonts w:ascii="Arial" w:eastAsia="標楷體" w:hAnsi="Arial" w:cs="Arial"/>
          <w:b/>
          <w:sz w:val="28"/>
          <w:szCs w:val="28"/>
        </w:rPr>
      </w:pP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FFEA2" wp14:editId="40C885B6">
                <wp:simplePos x="0" y="0"/>
                <wp:positionH relativeFrom="column">
                  <wp:posOffset>821690</wp:posOffset>
                </wp:positionH>
                <wp:positionV relativeFrom="paragraph">
                  <wp:posOffset>149225</wp:posOffset>
                </wp:positionV>
                <wp:extent cx="1656080" cy="1871980"/>
                <wp:effectExtent l="57150" t="57150" r="58420" b="5207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871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68" w:rsidRDefault="00D95568" w:rsidP="001A283F">
                            <w:pPr>
                              <w:pStyle w:val="Web"/>
                              <w:numPr>
                                <w:ilvl w:val="0"/>
                                <w:numId w:val="19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開課單位</w:t>
                            </w:r>
                          </w:p>
                          <w:p w:rsidR="00D95568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確定送審科目</w:t>
                            </w:r>
                          </w:p>
                          <w:p w:rsidR="00F42A6E" w:rsidRPr="00561200" w:rsidRDefault="00F42A6E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Cs/>
                                <w:color w:val="000099"/>
                                <w:kern w:val="24"/>
                              </w:rPr>
                            </w:pPr>
                            <w:r w:rsidRPr="00561200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6/</w:t>
                            </w:r>
                            <w:r w:rsidR="00812ECD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Pr="00561200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公告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1" o:spid="_x0000_s1026" style="position:absolute;left:0;text-align:left;margin-left:64.7pt;margin-top:11.75pt;width:130.4pt;height:14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95568" w:rsidRDefault="00D95568" w:rsidP="001A283F">
                      <w:pPr>
                        <w:pStyle w:val="Web"/>
                        <w:numPr>
                          <w:ilvl w:val="0"/>
                          <w:numId w:val="19"/>
                        </w:numPr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開課單位</w:t>
                      </w:r>
                    </w:p>
                    <w:p w:rsidR="00D95568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確定送審科目</w:t>
                      </w:r>
                    </w:p>
                    <w:p w:rsidR="00F42A6E" w:rsidRPr="00561200" w:rsidRDefault="00F42A6E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Cs/>
                          <w:color w:val="000099"/>
                          <w:kern w:val="24"/>
                        </w:rPr>
                      </w:pPr>
                      <w:r w:rsidRPr="00561200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6/</w:t>
                      </w:r>
                      <w:r w:rsidR="00812ECD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27</w:t>
                      </w:r>
                      <w:bookmarkStart w:id="1" w:name="_GoBack"/>
                      <w:bookmarkEnd w:id="1"/>
                      <w:r w:rsidRPr="00561200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公告</w:t>
                      </w:r>
                    </w:p>
                  </w:txbxContent>
                </v:textbox>
              </v:rect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1087F" wp14:editId="2FFFAD81">
                <wp:simplePos x="0" y="0"/>
                <wp:positionH relativeFrom="column">
                  <wp:posOffset>2964815</wp:posOffset>
                </wp:positionH>
                <wp:positionV relativeFrom="paragraph">
                  <wp:posOffset>149225</wp:posOffset>
                </wp:positionV>
                <wp:extent cx="1656080" cy="1889760"/>
                <wp:effectExtent l="57150" t="57150" r="58420" b="53340"/>
                <wp:wrapNone/>
                <wp:docPr id="1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889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68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開課單位</w:t>
                            </w:r>
                          </w:p>
                          <w:p w:rsidR="00D95568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送審資料整理</w:t>
                            </w:r>
                          </w:p>
                          <w:p w:rsidR="00F42A6E" w:rsidRPr="001A283F" w:rsidRDefault="00561200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99"/>
                              </w:rPr>
                              <w:t>7/8前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2" o:spid="_x0000_s1027" style="position:absolute;left:0;text-align:left;margin-left:233.45pt;margin-top:11.75pt;width:130.4pt;height:14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95568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開課單位</w:t>
                      </w:r>
                    </w:p>
                    <w:p w:rsidR="00D95568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送審資料整理</w:t>
                      </w:r>
                    </w:p>
                    <w:p w:rsidR="00F42A6E" w:rsidRPr="001A283F" w:rsidRDefault="00561200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9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99"/>
                        </w:rPr>
                        <w:t>7/8前</w:t>
                      </w:r>
                    </w:p>
                  </w:txbxContent>
                </v:textbox>
              </v:rect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01FC5" wp14:editId="71DFB0DD">
                <wp:simplePos x="0" y="0"/>
                <wp:positionH relativeFrom="column">
                  <wp:posOffset>5101590</wp:posOffset>
                </wp:positionH>
                <wp:positionV relativeFrom="paragraph">
                  <wp:posOffset>149225</wp:posOffset>
                </wp:positionV>
                <wp:extent cx="1656080" cy="1889760"/>
                <wp:effectExtent l="57150" t="57150" r="58420" b="53340"/>
                <wp:wrapNone/>
                <wp:docPr id="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889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68" w:rsidRPr="001A283F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開課單位</w:t>
                            </w:r>
                          </w:p>
                          <w:p w:rsidR="00D95568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提送外審申請表及課程資料</w:t>
                            </w:r>
                          </w:p>
                          <w:p w:rsidR="00561200" w:rsidRPr="00561200" w:rsidRDefault="00561200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Cs/>
                                <w:color w:val="000099"/>
                                <w:kern w:val="24"/>
                              </w:rPr>
                            </w:pPr>
                            <w:r w:rsidRPr="00561200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7/15前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3" o:spid="_x0000_s1028" style="position:absolute;left:0;text-align:left;margin-left:401.7pt;margin-top:11.75pt;width:130.4pt;height:14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95568" w:rsidRPr="001A283F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開課單位</w:t>
                      </w:r>
                    </w:p>
                    <w:p w:rsidR="00D95568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提送外審申請表及課程資料</w:t>
                      </w:r>
                    </w:p>
                    <w:p w:rsidR="00561200" w:rsidRPr="00561200" w:rsidRDefault="00561200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Cs/>
                          <w:color w:val="000099"/>
                          <w:kern w:val="24"/>
                        </w:rPr>
                      </w:pPr>
                      <w:r w:rsidRPr="00561200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7/15前</w:t>
                      </w:r>
                    </w:p>
                  </w:txbxContent>
                </v:textbox>
              </v:rect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9D6F8" wp14:editId="45689CB2">
                <wp:simplePos x="0" y="0"/>
                <wp:positionH relativeFrom="column">
                  <wp:posOffset>7192645</wp:posOffset>
                </wp:positionH>
                <wp:positionV relativeFrom="paragraph">
                  <wp:posOffset>149225</wp:posOffset>
                </wp:positionV>
                <wp:extent cx="1656080" cy="1889760"/>
                <wp:effectExtent l="57150" t="57150" r="58420" b="53340"/>
                <wp:wrapNone/>
                <wp:docPr id="1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889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68" w:rsidRPr="001A283F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4.教資中心</w:t>
                            </w:r>
                          </w:p>
                          <w:p w:rsidR="00D95568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核對資料完整性</w:t>
                            </w:r>
                          </w:p>
                          <w:p w:rsidR="00561200" w:rsidRPr="00561200" w:rsidRDefault="00561200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Cs/>
                                <w:color w:val="000099"/>
                                <w:kern w:val="24"/>
                              </w:rPr>
                            </w:pPr>
                            <w:r w:rsidRPr="00561200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7/22前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4" o:spid="_x0000_s1029" style="position:absolute;left:0;text-align:left;margin-left:566.35pt;margin-top:11.75pt;width:130.4pt;height:14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95568" w:rsidRPr="001A283F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4.教資中心</w:t>
                      </w:r>
                    </w:p>
                    <w:p w:rsidR="00D95568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核對資料完整性</w:t>
                      </w:r>
                    </w:p>
                    <w:p w:rsidR="00561200" w:rsidRPr="00561200" w:rsidRDefault="00561200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Cs/>
                          <w:color w:val="000099"/>
                          <w:kern w:val="24"/>
                        </w:rPr>
                      </w:pPr>
                      <w:r w:rsidRPr="00561200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7/22前</w:t>
                      </w:r>
                    </w:p>
                  </w:txbxContent>
                </v:textbox>
              </v:rect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F2963" wp14:editId="07F39362">
                <wp:simplePos x="0" y="0"/>
                <wp:positionH relativeFrom="column">
                  <wp:posOffset>7213600</wp:posOffset>
                </wp:positionH>
                <wp:positionV relativeFrom="paragraph">
                  <wp:posOffset>2546985</wp:posOffset>
                </wp:positionV>
                <wp:extent cx="1656080" cy="1957070"/>
                <wp:effectExtent l="57150" t="57150" r="58420" b="62230"/>
                <wp:wrapNone/>
                <wp:docPr id="16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9570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68" w:rsidRPr="001A283F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5.教資中心</w:t>
                            </w:r>
                          </w:p>
                          <w:p w:rsidR="00D95568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送外審委員審查</w:t>
                            </w:r>
                          </w:p>
                          <w:p w:rsidR="00E75A61" w:rsidRPr="00561200" w:rsidRDefault="00E75A61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Cs/>
                                <w:color w:val="000099"/>
                                <w:kern w:val="24"/>
                              </w:rPr>
                            </w:pPr>
                            <w:r w:rsidRPr="00561200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(</w:t>
                            </w:r>
                            <w:r w:rsidR="00561200" w:rsidRPr="00561200">
                              <w:rPr>
                                <w:rFonts w:ascii="標楷體" w:eastAsia="標楷體" w:hAnsi="標楷體" w:cstheme="minorBidi"/>
                                <w:bCs/>
                                <w:color w:val="000099"/>
                                <w:kern w:val="24"/>
                              </w:rPr>
                              <w:t>7/25-8/5</w:t>
                            </w:r>
                            <w:r w:rsidR="00561200" w:rsidRPr="00561200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5" o:spid="_x0000_s1030" style="position:absolute;left:0;text-align:left;margin-left:568pt;margin-top:200.55pt;width:130.4pt;height:15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95568" w:rsidRPr="001A283F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5.教資中心</w:t>
                      </w:r>
                    </w:p>
                    <w:p w:rsidR="00D95568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送外審委員審查</w:t>
                      </w:r>
                    </w:p>
                    <w:p w:rsidR="00E75A61" w:rsidRPr="00561200" w:rsidRDefault="00E75A61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Cs/>
                          <w:color w:val="000099"/>
                          <w:kern w:val="24"/>
                        </w:rPr>
                      </w:pPr>
                      <w:r w:rsidRPr="00561200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(</w:t>
                      </w:r>
                      <w:r w:rsidR="00561200" w:rsidRPr="00561200">
                        <w:rPr>
                          <w:rFonts w:ascii="標楷體" w:eastAsia="標楷體" w:hAnsi="標楷體" w:cstheme="minorBidi"/>
                          <w:bCs/>
                          <w:color w:val="000099"/>
                          <w:kern w:val="24"/>
                        </w:rPr>
                        <w:t>7/25-8/5</w:t>
                      </w:r>
                      <w:r w:rsidR="00561200" w:rsidRPr="00561200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DE4BC" wp14:editId="61ECB100">
                <wp:simplePos x="0" y="0"/>
                <wp:positionH relativeFrom="column">
                  <wp:posOffset>5101590</wp:posOffset>
                </wp:positionH>
                <wp:positionV relativeFrom="paragraph">
                  <wp:posOffset>2536190</wp:posOffset>
                </wp:positionV>
                <wp:extent cx="1656080" cy="1957070"/>
                <wp:effectExtent l="57150" t="57150" r="58420" b="62230"/>
                <wp:wrapNone/>
                <wp:docPr id="17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9570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68" w:rsidRPr="001A283F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6.教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資中</w:t>
                            </w: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心</w:t>
                            </w:r>
                          </w:p>
                          <w:p w:rsidR="00D95568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外審意見回覆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開課單位</w:t>
                            </w:r>
                          </w:p>
                          <w:p w:rsidR="00F42A6E" w:rsidRPr="00E75A61" w:rsidRDefault="00E75A61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Cs/>
                                <w:color w:val="000099"/>
                                <w:kern w:val="24"/>
                              </w:rPr>
                            </w:pPr>
                            <w:r w:rsidRPr="00E75A6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(</w:t>
                            </w:r>
                            <w:r w:rsidR="00561200" w:rsidRPr="00561200">
                              <w:rPr>
                                <w:rFonts w:ascii="標楷體" w:eastAsia="標楷體" w:hAnsi="標楷體" w:cstheme="minorBidi"/>
                                <w:bCs/>
                                <w:color w:val="000099"/>
                                <w:kern w:val="24"/>
                              </w:rPr>
                              <w:t>8/8-26</w:t>
                            </w:r>
                            <w:r w:rsidRPr="00E75A6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6" o:spid="_x0000_s1031" style="position:absolute;left:0;text-align:left;margin-left:401.7pt;margin-top:199.7pt;width:130.4pt;height:15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95568" w:rsidRPr="001A283F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6.教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資中</w:t>
                      </w: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心</w:t>
                      </w:r>
                    </w:p>
                    <w:p w:rsidR="00D95568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外審意見回覆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開課單位</w:t>
                      </w:r>
                    </w:p>
                    <w:p w:rsidR="00F42A6E" w:rsidRPr="00E75A61" w:rsidRDefault="00E75A61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Cs/>
                          <w:color w:val="000099"/>
                          <w:kern w:val="24"/>
                        </w:rPr>
                      </w:pPr>
                      <w:r w:rsidRPr="00E75A61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(</w:t>
                      </w:r>
                      <w:r w:rsidR="00561200" w:rsidRPr="00561200">
                        <w:rPr>
                          <w:rFonts w:ascii="標楷體" w:eastAsia="標楷體" w:hAnsi="標楷體" w:cstheme="minorBidi"/>
                          <w:bCs/>
                          <w:color w:val="000099"/>
                          <w:kern w:val="24"/>
                        </w:rPr>
                        <w:t>8/8-26</w:t>
                      </w:r>
                      <w:r w:rsidRPr="00E75A61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99F03" wp14:editId="0576036B">
                <wp:simplePos x="0" y="0"/>
                <wp:positionH relativeFrom="column">
                  <wp:posOffset>2964815</wp:posOffset>
                </wp:positionH>
                <wp:positionV relativeFrom="paragraph">
                  <wp:posOffset>2546985</wp:posOffset>
                </wp:positionV>
                <wp:extent cx="1656080" cy="1957070"/>
                <wp:effectExtent l="57150" t="57150" r="58420" b="62230"/>
                <wp:wrapNone/>
                <wp:docPr id="18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9570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68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開課單位</w:t>
                            </w:r>
                          </w:p>
                          <w:p w:rsidR="00D95568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外審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意</w:t>
                            </w: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提所屬課委會討論</w:t>
                            </w:r>
                          </w:p>
                          <w:p w:rsidR="00F42A6E" w:rsidRPr="00E75A61" w:rsidRDefault="00F42A6E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Cs/>
                                <w:color w:val="000099"/>
                                <w:kern w:val="24"/>
                              </w:rPr>
                            </w:pPr>
                            <w:r w:rsidRPr="00E75A6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(</w:t>
                            </w:r>
                            <w:r w:rsidR="00E75A61" w:rsidRPr="00E75A6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10/17-21)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7" o:spid="_x0000_s1032" style="position:absolute;left:0;text-align:left;margin-left:233.45pt;margin-top:200.55pt;width:130.4pt;height:15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95568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開課單位</w:t>
                      </w:r>
                    </w:p>
                    <w:p w:rsidR="00D95568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外審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意</w:t>
                      </w: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見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提所屬課委會討論</w:t>
                      </w:r>
                    </w:p>
                    <w:p w:rsidR="00F42A6E" w:rsidRPr="00E75A61" w:rsidRDefault="00F42A6E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Cs/>
                          <w:color w:val="000099"/>
                          <w:kern w:val="24"/>
                        </w:rPr>
                      </w:pPr>
                      <w:r w:rsidRPr="00E75A61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(</w:t>
                      </w:r>
                      <w:r w:rsidR="00E75A61" w:rsidRPr="00E75A61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10/17-21)</w:t>
                      </w:r>
                    </w:p>
                  </w:txbxContent>
                </v:textbox>
              </v:rect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13500" wp14:editId="0B1B18F8">
                <wp:simplePos x="0" y="0"/>
                <wp:positionH relativeFrom="column">
                  <wp:posOffset>821690</wp:posOffset>
                </wp:positionH>
                <wp:positionV relativeFrom="paragraph">
                  <wp:posOffset>2546985</wp:posOffset>
                </wp:positionV>
                <wp:extent cx="1656080" cy="1957070"/>
                <wp:effectExtent l="57150" t="57150" r="58420" b="62230"/>
                <wp:wrapNone/>
                <wp:docPr id="2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9570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68" w:rsidRPr="001A283F" w:rsidRDefault="00D95568" w:rsidP="001A283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2"/>
                                <w:szCs w:val="32"/>
                              </w:rPr>
                              <w:t>8.教資中心</w:t>
                            </w:r>
                          </w:p>
                          <w:p w:rsidR="00D95568" w:rsidRDefault="00D95568" w:rsidP="006D76D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283F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追蹤外審意見回覆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並提校課委會核備</w:t>
                            </w:r>
                          </w:p>
                          <w:p w:rsidR="00F42A6E" w:rsidRPr="00E75A61" w:rsidRDefault="00F42A6E" w:rsidP="006D76D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99"/>
                              </w:rPr>
                            </w:pPr>
                            <w:r w:rsidRPr="00E75A61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99"/>
                                <w:kern w:val="24"/>
                              </w:rPr>
                              <w:t>(11/14-18)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0" o:spid="_x0000_s1033" style="position:absolute;left:0;text-align:left;margin-left:64.7pt;margin-top:200.55pt;width:130.4pt;height:15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D95568" w:rsidRPr="001A283F" w:rsidRDefault="00D95568" w:rsidP="001A283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984806" w:themeColor="accent6" w:themeShade="80"/>
                          <w:kern w:val="24"/>
                          <w:sz w:val="32"/>
                          <w:szCs w:val="32"/>
                        </w:rPr>
                        <w:t>8.教資中心</w:t>
                      </w:r>
                    </w:p>
                    <w:p w:rsidR="00D95568" w:rsidRDefault="00D95568" w:rsidP="006D76D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 w:rsidRPr="001A283F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追蹤外審意見回覆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並提校課委會核備</w:t>
                      </w:r>
                    </w:p>
                    <w:p w:rsidR="00F42A6E" w:rsidRPr="00E75A61" w:rsidRDefault="00F42A6E" w:rsidP="006D76D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99"/>
                        </w:rPr>
                      </w:pPr>
                      <w:r w:rsidRPr="00E75A61">
                        <w:rPr>
                          <w:rFonts w:ascii="標楷體" w:eastAsia="標楷體" w:hAnsi="標楷體" w:cstheme="minorBidi" w:hint="eastAsia"/>
                          <w:bCs/>
                          <w:color w:val="000099"/>
                          <w:kern w:val="24"/>
                        </w:rPr>
                        <w:t>(11/14-18)</w:t>
                      </w:r>
                    </w:p>
                  </w:txbxContent>
                </v:textbox>
              </v:rect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CDC3B" wp14:editId="1819B1A8">
                <wp:simplePos x="0" y="0"/>
                <wp:positionH relativeFrom="column">
                  <wp:posOffset>2477770</wp:posOffset>
                </wp:positionH>
                <wp:positionV relativeFrom="paragraph">
                  <wp:posOffset>1085215</wp:posOffset>
                </wp:positionV>
                <wp:extent cx="487045" cy="0"/>
                <wp:effectExtent l="0" t="152400" r="0" b="190500"/>
                <wp:wrapNone/>
                <wp:docPr id="23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" cy="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195.1pt;margin-top:85.45pt;width:38.3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" strokecolor="#4579b8 [3044]" strokeweight="4pt">
                <v:stroke endarrow="open"/>
              </v:shape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05A3A" wp14:editId="3092315F">
                <wp:simplePos x="0" y="0"/>
                <wp:positionH relativeFrom="column">
                  <wp:posOffset>4620895</wp:posOffset>
                </wp:positionH>
                <wp:positionV relativeFrom="paragraph">
                  <wp:posOffset>1094105</wp:posOffset>
                </wp:positionV>
                <wp:extent cx="487045" cy="0"/>
                <wp:effectExtent l="0" t="152400" r="0" b="190500"/>
                <wp:wrapNone/>
                <wp:docPr id="24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" cy="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3" o:spid="_x0000_s1026" type="#_x0000_t32" style="position:absolute;margin-left:363.85pt;margin-top:86.15pt;width:38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" strokecolor="#4579b8 [3044]" strokeweight="4pt">
                <v:stroke endarrow="open"/>
              </v:shape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A9501" wp14:editId="5C82FBBD">
                <wp:simplePos x="0" y="0"/>
                <wp:positionH relativeFrom="column">
                  <wp:posOffset>6757670</wp:posOffset>
                </wp:positionH>
                <wp:positionV relativeFrom="paragraph">
                  <wp:posOffset>1094105</wp:posOffset>
                </wp:positionV>
                <wp:extent cx="487045" cy="0"/>
                <wp:effectExtent l="0" t="152400" r="0" b="190500"/>
                <wp:wrapNone/>
                <wp:docPr id="25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" cy="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4" o:spid="_x0000_s1026" type="#_x0000_t32" style="position:absolute;margin-left:532.1pt;margin-top:86.15pt;width:38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" strokecolor="#4579b8 [3044]" strokeweight="4pt">
                <v:stroke endarrow="open"/>
              </v:shape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89F42" wp14:editId="29C26432">
                <wp:simplePos x="0" y="0"/>
                <wp:positionH relativeFrom="column">
                  <wp:posOffset>8020685</wp:posOffset>
                </wp:positionH>
                <wp:positionV relativeFrom="paragraph">
                  <wp:posOffset>2038985</wp:posOffset>
                </wp:positionV>
                <wp:extent cx="0" cy="496570"/>
                <wp:effectExtent l="171450" t="0" r="171450" b="55880"/>
                <wp:wrapNone/>
                <wp:docPr id="27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6" o:spid="_x0000_s1026" type="#_x0000_t32" style="position:absolute;margin-left:631.55pt;margin-top:160.55pt;width:0;height:3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" strokecolor="#4579b8 [3044]" strokeweight="4pt">
                <v:stroke endarrow="open"/>
              </v:shape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C987B" wp14:editId="0F225F8F">
                <wp:simplePos x="0" y="0"/>
                <wp:positionH relativeFrom="column">
                  <wp:posOffset>6757670</wp:posOffset>
                </wp:positionH>
                <wp:positionV relativeFrom="paragraph">
                  <wp:posOffset>3514725</wp:posOffset>
                </wp:positionV>
                <wp:extent cx="434340" cy="0"/>
                <wp:effectExtent l="38100" t="152400" r="0" b="190500"/>
                <wp:wrapNone/>
                <wp:docPr id="29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8" o:spid="_x0000_s1026" type="#_x0000_t32" style="position:absolute;margin-left:532.1pt;margin-top:276.75pt;width:34.2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" strokecolor="#4579b8 [3044]" strokeweight="4pt">
                <v:stroke endarrow="open"/>
              </v:shape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9E3A2" wp14:editId="2D1E81F6">
                <wp:simplePos x="0" y="0"/>
                <wp:positionH relativeFrom="column">
                  <wp:posOffset>4674235</wp:posOffset>
                </wp:positionH>
                <wp:positionV relativeFrom="paragraph">
                  <wp:posOffset>3507105</wp:posOffset>
                </wp:positionV>
                <wp:extent cx="434340" cy="0"/>
                <wp:effectExtent l="38100" t="152400" r="0" b="190500"/>
                <wp:wrapNone/>
                <wp:docPr id="30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9" o:spid="_x0000_s1026" type="#_x0000_t32" style="position:absolute;margin-left:368.05pt;margin-top:276.15pt;width:34.2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" strokecolor="#4579b8 [3044]" strokeweight="4pt">
                <v:stroke endarrow="open"/>
              </v:shape>
            </w:pict>
          </mc:Fallback>
        </mc:AlternateContent>
      </w:r>
      <w:r w:rsidRPr="001A283F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E2F07" wp14:editId="2AAEFCAE">
                <wp:simplePos x="0" y="0"/>
                <wp:positionH relativeFrom="column">
                  <wp:posOffset>2503805</wp:posOffset>
                </wp:positionH>
                <wp:positionV relativeFrom="paragraph">
                  <wp:posOffset>3541395</wp:posOffset>
                </wp:positionV>
                <wp:extent cx="434340" cy="0"/>
                <wp:effectExtent l="38100" t="152400" r="0" b="190500"/>
                <wp:wrapNone/>
                <wp:docPr id="31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0" o:spid="_x0000_s1026" type="#_x0000_t32" style="position:absolute;margin-left:197.15pt;margin-top:278.85pt;width:34.2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" strokecolor="#4579b8 [3044]" strokeweight="4pt">
                <v:stroke endarrow="open"/>
              </v:shape>
            </w:pict>
          </mc:Fallback>
        </mc:AlternateContent>
      </w:r>
    </w:p>
    <w:p w:rsidR="00A21100" w:rsidRPr="00561200" w:rsidRDefault="00A21100" w:rsidP="00561200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 w:cstheme="minorBidi"/>
          <w:bCs/>
          <w:color w:val="000099"/>
          <w:kern w:val="24"/>
        </w:rPr>
      </w:pPr>
      <w:r w:rsidRPr="00561200">
        <w:rPr>
          <w:rFonts w:ascii="標楷體" w:eastAsia="標楷體" w:hAnsi="標楷體" w:cstheme="minorBidi"/>
          <w:bCs/>
          <w:color w:val="000099"/>
          <w:kern w:val="24"/>
        </w:rPr>
        <w:br w:type="page"/>
      </w:r>
    </w:p>
    <w:p w:rsidR="002F0797" w:rsidRPr="000F606C" w:rsidRDefault="002F0797" w:rsidP="002F0797">
      <w:pPr>
        <w:spacing w:beforeLines="50" w:before="180" w:line="360" w:lineRule="exact"/>
        <w:rPr>
          <w:rFonts w:ascii="Arial" w:eastAsia="標楷體" w:hAnsi="Arial" w:cs="Arial"/>
          <w:b/>
          <w:sz w:val="28"/>
          <w:szCs w:val="28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lastRenderedPageBreak/>
        <w:t>三、作業時程及注意事項</w:t>
      </w:r>
      <w:r w:rsidR="00A21100">
        <w:rPr>
          <w:rFonts w:ascii="Arial" w:eastAsia="標楷體" w:hAnsi="Arial" w:cs="Arial" w:hint="eastAsia"/>
          <w:b/>
          <w:sz w:val="28"/>
          <w:szCs w:val="28"/>
        </w:rPr>
        <w:t>：</w:t>
      </w: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993"/>
        <w:gridCol w:w="1417"/>
        <w:gridCol w:w="1418"/>
        <w:gridCol w:w="5805"/>
      </w:tblGrid>
      <w:tr w:rsidR="00432274" w:rsidRPr="000F606C" w:rsidTr="008170D4">
        <w:trPr>
          <w:trHeight w:val="872"/>
        </w:trPr>
        <w:tc>
          <w:tcPr>
            <w:tcW w:w="6629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432274" w:rsidRPr="000F606C" w:rsidRDefault="00432274" w:rsidP="00D95568">
            <w:pPr>
              <w:spacing w:line="36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 xml:space="preserve">            </w:t>
            </w:r>
            <w:r w:rsidR="004F5B59">
              <w:rPr>
                <w:rFonts w:ascii="Arial" w:eastAsia="標楷體" w:hAnsi="Arial" w:cs="Arial" w:hint="eastAsia"/>
                <w:b/>
              </w:rPr>
              <w:t xml:space="preserve">                                </w:t>
            </w:r>
            <w:r w:rsidR="004F5B59">
              <w:rPr>
                <w:rFonts w:ascii="Arial" w:eastAsia="標楷體" w:hAnsi="Arial" w:cs="Arial" w:hint="eastAsia"/>
                <w:b/>
              </w:rPr>
              <w:t>作業時程</w:t>
            </w:r>
          </w:p>
          <w:p w:rsidR="00432274" w:rsidRPr="000F606C" w:rsidRDefault="00432274" w:rsidP="004F5B59">
            <w:pPr>
              <w:spacing w:line="36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作業內容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0D4" w:rsidRDefault="008170D4" w:rsidP="0007256F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D95568">
              <w:rPr>
                <w:rFonts w:ascii="Arial" w:eastAsia="標楷體" w:hAnsi="Arial" w:cs="Arial" w:hint="eastAsia"/>
                <w:b/>
              </w:rPr>
              <w:t>42</w:t>
            </w:r>
            <w:r w:rsidRPr="000F606C">
              <w:rPr>
                <w:rFonts w:ascii="Arial" w:eastAsia="標楷體" w:hAnsi="Arial" w:cs="Arial"/>
                <w:b/>
              </w:rPr>
              <w:t>學期</w:t>
            </w:r>
          </w:p>
          <w:p w:rsidR="00432274" w:rsidRPr="000F606C" w:rsidRDefault="008170D4" w:rsidP="008170D4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排定</w:t>
            </w:r>
            <w:r w:rsidR="00432274" w:rsidRPr="000F606C">
              <w:rPr>
                <w:rFonts w:ascii="Arial" w:eastAsia="標楷體" w:hAnsi="Arial" w:cs="Arial"/>
                <w:b/>
              </w:rPr>
              <w:t>時程</w:t>
            </w:r>
          </w:p>
        </w:tc>
        <w:tc>
          <w:tcPr>
            <w:tcW w:w="1418" w:type="dxa"/>
            <w:vAlign w:val="center"/>
          </w:tcPr>
          <w:p w:rsidR="00432274" w:rsidRPr="000F606C" w:rsidRDefault="008170D4" w:rsidP="00D95568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D95568">
              <w:rPr>
                <w:rFonts w:ascii="Arial" w:eastAsia="標楷體" w:hAnsi="Arial" w:cs="Arial" w:hint="eastAsia"/>
                <w:b/>
              </w:rPr>
              <w:t>5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學期</w:t>
            </w:r>
            <w:r>
              <w:rPr>
                <w:rFonts w:ascii="Arial" w:eastAsia="標楷體" w:hAnsi="Arial" w:cs="Arial"/>
                <w:b/>
              </w:rPr>
              <w:br/>
            </w:r>
            <w:r>
              <w:rPr>
                <w:rFonts w:ascii="Arial" w:eastAsia="標楷體" w:hAnsi="Arial" w:cs="Arial" w:hint="eastAsia"/>
                <w:b/>
              </w:rPr>
              <w:t>排定</w:t>
            </w:r>
            <w:r w:rsidR="00432274" w:rsidRPr="000F606C">
              <w:rPr>
                <w:rFonts w:ascii="Arial" w:eastAsia="標楷體" w:hAnsi="Arial" w:cs="Arial"/>
                <w:b/>
              </w:rPr>
              <w:t>時程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32274" w:rsidRPr="000F606C" w:rsidRDefault="00432274" w:rsidP="00D95568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注意事項</w:t>
            </w:r>
          </w:p>
        </w:tc>
      </w:tr>
      <w:tr w:rsidR="00432274" w:rsidRPr="000F606C" w:rsidTr="008170D4">
        <w:tc>
          <w:tcPr>
            <w:tcW w:w="636" w:type="dxa"/>
            <w:shd w:val="clear" w:color="auto" w:fill="auto"/>
          </w:tcPr>
          <w:p w:rsidR="00432274" w:rsidRPr="000F606C" w:rsidRDefault="003D0450" w:rsidP="003D0450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一</w:t>
            </w:r>
          </w:p>
        </w:tc>
        <w:tc>
          <w:tcPr>
            <w:tcW w:w="5993" w:type="dxa"/>
            <w:shd w:val="clear" w:color="auto" w:fill="auto"/>
          </w:tcPr>
          <w:p w:rsidR="00432274" w:rsidRPr="000F606C" w:rsidRDefault="00432274" w:rsidP="00D95568">
            <w:pPr>
              <w:spacing w:line="320" w:lineRule="exact"/>
              <w:rPr>
                <w:rFonts w:ascii="Arial" w:eastAsia="標楷體" w:hAnsi="Arial" w:cs="Arial"/>
                <w:b/>
                <w:color w:val="0000FF"/>
              </w:rPr>
            </w:pPr>
            <w:r w:rsidRPr="000F606C">
              <w:rPr>
                <w:rFonts w:ascii="Arial" w:eastAsia="標楷體" w:hAnsi="Arial" w:cs="Arial"/>
                <w:b/>
                <w:color w:val="0000FF"/>
              </w:rPr>
              <w:t>【</w:t>
            </w:r>
            <w:r w:rsidR="004F5B59">
              <w:rPr>
                <w:rFonts w:ascii="Arial" w:eastAsia="標楷體" w:hAnsi="Arial" w:cs="Arial" w:hint="eastAsia"/>
                <w:b/>
                <w:color w:val="0000FF"/>
              </w:rPr>
              <w:t>開課單位</w:t>
            </w:r>
            <w:r w:rsidRPr="000F606C">
              <w:rPr>
                <w:rFonts w:ascii="Arial" w:eastAsia="標楷體" w:hAnsi="Arial" w:cs="Arial"/>
                <w:b/>
                <w:color w:val="0000FF"/>
              </w:rPr>
              <w:t>】</w:t>
            </w:r>
          </w:p>
          <w:p w:rsidR="00432274" w:rsidRPr="000F606C" w:rsidRDefault="00432274" w:rsidP="00D95568">
            <w:pPr>
              <w:spacing w:line="32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確定送審科目</w:t>
            </w:r>
          </w:p>
          <w:p w:rsidR="00432274" w:rsidRPr="00171383" w:rsidRDefault="00432274" w:rsidP="00171383">
            <w:pPr>
              <w:widowControl/>
              <w:numPr>
                <w:ilvl w:val="0"/>
                <w:numId w:val="6"/>
              </w:numPr>
              <w:spacing w:line="32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由</w:t>
            </w:r>
            <w:r w:rsidR="007C6095">
              <w:rPr>
                <w:rFonts w:ascii="Arial" w:eastAsia="標楷體" w:hAnsi="Arial" w:cs="Arial" w:hint="eastAsia"/>
              </w:rPr>
              <w:t>開課單位</w:t>
            </w:r>
            <w:r w:rsidRPr="000F606C">
              <w:rPr>
                <w:rFonts w:ascii="Arial" w:eastAsia="標楷體" w:hAnsi="Arial" w:cs="Arial"/>
              </w:rPr>
              <w:t>決定</w:t>
            </w:r>
            <w:r w:rsidRPr="0076673C">
              <w:rPr>
                <w:rFonts w:ascii="Arial" w:eastAsia="標楷體" w:hAnsi="Arial" w:cs="Arial"/>
                <w:b/>
                <w:color w:val="FF0000"/>
              </w:rPr>
              <w:t>須送審科目</w:t>
            </w:r>
            <w:r w:rsidR="0076673C" w:rsidRPr="0076673C">
              <w:rPr>
                <w:rFonts w:ascii="Arial" w:eastAsia="標楷體" w:hAnsi="Arial" w:cs="Arial" w:hint="eastAsia"/>
                <w:b/>
                <w:color w:val="FF0000"/>
              </w:rPr>
              <w:t>，以</w:t>
            </w:r>
            <w:r w:rsidR="0076673C" w:rsidRPr="0076673C">
              <w:rPr>
                <w:rFonts w:ascii="Arial" w:eastAsia="標楷體" w:hAnsi="Arial" w:cs="Arial" w:hint="eastAsia"/>
                <w:b/>
                <w:color w:val="FF0000"/>
              </w:rPr>
              <w:t>10</w:t>
            </w:r>
            <w:r w:rsidR="00561200">
              <w:rPr>
                <w:rFonts w:ascii="Arial" w:eastAsia="標楷體" w:hAnsi="Arial" w:cs="Arial" w:hint="eastAsia"/>
                <w:b/>
                <w:color w:val="FF0000"/>
              </w:rPr>
              <w:t>4</w:t>
            </w:r>
            <w:r w:rsidR="0076673C" w:rsidRPr="0076673C">
              <w:rPr>
                <w:rFonts w:ascii="Arial" w:eastAsia="標楷體" w:hAnsi="Arial" w:cs="Arial" w:hint="eastAsia"/>
                <w:b/>
                <w:color w:val="FF0000"/>
              </w:rPr>
              <w:t>2</w:t>
            </w:r>
            <w:r w:rsidR="0076673C" w:rsidRPr="0076673C">
              <w:rPr>
                <w:rFonts w:ascii="Arial" w:eastAsia="標楷體" w:hAnsi="Arial" w:cs="Arial" w:hint="eastAsia"/>
                <w:b/>
                <w:color w:val="FF0000"/>
              </w:rPr>
              <w:t>學期所開設之課程為主</w:t>
            </w:r>
            <w:r w:rsidRPr="0076673C">
              <w:rPr>
                <w:rFonts w:ascii="Arial" w:eastAsia="標楷體" w:hAnsi="Arial" w:cs="Arial"/>
                <w:b/>
                <w:color w:val="FF0000"/>
              </w:rPr>
              <w:t>。</w:t>
            </w:r>
          </w:p>
          <w:p w:rsidR="00171383" w:rsidRPr="00A75A3A" w:rsidRDefault="00171383" w:rsidP="00171383">
            <w:pPr>
              <w:widowControl/>
              <w:numPr>
                <w:ilvl w:val="0"/>
                <w:numId w:val="6"/>
              </w:numPr>
              <w:spacing w:line="320" w:lineRule="exact"/>
              <w:rPr>
                <w:rFonts w:ascii="Arial" w:eastAsia="標楷體" w:hAnsi="Arial" w:cs="Arial"/>
              </w:rPr>
            </w:pPr>
            <w:r w:rsidRPr="00171383">
              <w:rPr>
                <w:rFonts w:ascii="Arial" w:eastAsia="標楷體" w:hAnsi="Arial" w:cs="Arial" w:hint="eastAsia"/>
              </w:rPr>
              <w:t>論文、實習、志工</w:t>
            </w:r>
            <w:r w:rsidRPr="00171383">
              <w:rPr>
                <w:rFonts w:ascii="Arial" w:eastAsia="標楷體" w:hAnsi="Arial" w:cs="Arial" w:hint="eastAsia"/>
              </w:rPr>
              <w:t>(</w:t>
            </w:r>
            <w:r w:rsidRPr="00171383">
              <w:rPr>
                <w:rFonts w:ascii="Arial" w:eastAsia="標楷體" w:hAnsi="Arial" w:cs="Arial" w:hint="eastAsia"/>
              </w:rPr>
              <w:t>專業</w:t>
            </w:r>
            <w:r w:rsidRPr="00171383">
              <w:rPr>
                <w:rFonts w:ascii="Arial" w:eastAsia="標楷體" w:hAnsi="Arial" w:cs="Arial" w:hint="eastAsia"/>
              </w:rPr>
              <w:t>)</w:t>
            </w:r>
            <w:r w:rsidRPr="00171383">
              <w:rPr>
                <w:rFonts w:ascii="Arial" w:eastAsia="標楷體" w:hAnsi="Arial" w:cs="Arial" w:hint="eastAsia"/>
              </w:rPr>
              <w:t>服務、外語認證、專題研究、專題討論及體育</w:t>
            </w:r>
            <w:r>
              <w:rPr>
                <w:rFonts w:ascii="Arial" w:eastAsia="標楷體" w:hAnsi="Arial" w:cs="Arial" w:hint="eastAsia"/>
              </w:rPr>
              <w:t>除外</w:t>
            </w:r>
            <w:r w:rsidRPr="00171383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DD7B6F" w:rsidRPr="000F606C" w:rsidRDefault="00432274" w:rsidP="00A21100">
            <w:pPr>
              <w:spacing w:line="320" w:lineRule="exact"/>
              <w:jc w:val="center"/>
              <w:rPr>
                <w:rFonts w:ascii="Arial" w:eastAsia="標楷體" w:hAnsi="Arial" w:cs="Arial"/>
                <w:color w:val="0000FF"/>
              </w:rPr>
            </w:pPr>
            <w:r w:rsidRPr="000F606C">
              <w:rPr>
                <w:rFonts w:ascii="Arial" w:eastAsia="標楷體" w:hAnsi="Arial" w:cs="Arial"/>
              </w:rPr>
              <w:t>自行控管</w:t>
            </w:r>
          </w:p>
        </w:tc>
        <w:tc>
          <w:tcPr>
            <w:tcW w:w="1418" w:type="dxa"/>
          </w:tcPr>
          <w:p w:rsidR="00DD7B6F" w:rsidRPr="000F606C" w:rsidRDefault="00370332" w:rsidP="00A21100">
            <w:pPr>
              <w:spacing w:line="320" w:lineRule="exact"/>
              <w:ind w:left="-79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5805" w:type="dxa"/>
            <w:shd w:val="clear" w:color="auto" w:fill="auto"/>
          </w:tcPr>
          <w:p w:rsidR="00432274" w:rsidRPr="000F606C" w:rsidRDefault="00562110" w:rsidP="004F5B59">
            <w:pPr>
              <w:numPr>
                <w:ilvl w:val="0"/>
                <w:numId w:val="5"/>
              </w:numPr>
              <w:tabs>
                <w:tab w:val="clear" w:pos="360"/>
                <w:tab w:val="num" w:pos="251"/>
              </w:tabs>
              <w:spacing w:line="320" w:lineRule="exact"/>
              <w:ind w:left="279" w:hanging="27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開課單位於單位內相關會議共同</w:t>
            </w:r>
            <w:r w:rsidR="00432274" w:rsidRPr="000F606C">
              <w:rPr>
                <w:rFonts w:ascii="Arial" w:eastAsia="標楷體" w:hAnsi="Arial" w:cs="Arial"/>
              </w:rPr>
              <w:t>討論，</w:t>
            </w:r>
            <w:r w:rsidRPr="00562110">
              <w:rPr>
                <w:rFonts w:ascii="Arial" w:eastAsia="標楷體" w:hAnsi="Arial" w:cs="Arial" w:hint="eastAsia"/>
                <w:color w:val="FF0000"/>
              </w:rPr>
              <w:t>依</w:t>
            </w:r>
            <w:r w:rsidRPr="000A1C0E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表一</w:t>
            </w:r>
            <w:r>
              <w:rPr>
                <w:rFonts w:ascii="Arial" w:eastAsia="標楷體" w:hAnsi="Arial" w:cs="Arial" w:hint="eastAsia"/>
                <w:color w:val="FF0000"/>
              </w:rPr>
              <w:t>審查科目數規劃</w:t>
            </w:r>
            <w:r w:rsidRPr="00562110">
              <w:rPr>
                <w:rFonts w:ascii="Arial" w:eastAsia="標楷體" w:hAnsi="Arial" w:cs="Arial" w:hint="eastAsia"/>
                <w:color w:val="FF0000"/>
              </w:rPr>
              <w:t>提出</w:t>
            </w:r>
            <w:r>
              <w:rPr>
                <w:rFonts w:ascii="Arial" w:eastAsia="標楷體" w:hAnsi="Arial" w:cs="Arial" w:hint="eastAsia"/>
                <w:color w:val="FF0000"/>
              </w:rPr>
              <w:t>本次之</w:t>
            </w:r>
            <w:r w:rsidRPr="00562110">
              <w:rPr>
                <w:rFonts w:ascii="Arial" w:eastAsia="標楷體" w:hAnsi="Arial" w:cs="Arial" w:hint="eastAsia"/>
                <w:color w:val="FF0000"/>
              </w:rPr>
              <w:t>審查科目</w:t>
            </w:r>
            <w:r w:rsidR="00432274" w:rsidRPr="00562110">
              <w:rPr>
                <w:rFonts w:ascii="Arial" w:eastAsia="標楷體" w:hAnsi="Arial" w:cs="Arial"/>
                <w:color w:val="FF0000"/>
              </w:rPr>
              <w:t>，有連貫性之課程建議一併提出。</w:t>
            </w:r>
          </w:p>
          <w:p w:rsidR="00432274" w:rsidRPr="000F606C" w:rsidRDefault="004F64DB" w:rsidP="004F5B59">
            <w:pPr>
              <w:numPr>
                <w:ilvl w:val="0"/>
                <w:numId w:val="5"/>
              </w:numPr>
              <w:tabs>
                <w:tab w:val="clear" w:pos="360"/>
                <w:tab w:val="num" w:pos="251"/>
              </w:tabs>
              <w:spacing w:line="320" w:lineRule="exact"/>
              <w:ind w:left="279" w:hanging="27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開課單位</w:t>
            </w:r>
            <w:r w:rsidR="00432274" w:rsidRPr="000F606C">
              <w:rPr>
                <w:rFonts w:ascii="Arial" w:eastAsia="標楷體" w:hAnsi="Arial" w:cs="Arial"/>
              </w:rPr>
              <w:t>可預先洽談有意願且能配合時程之外審專家，確認外審專家名單，提供詳實之聯絡資料。</w:t>
            </w:r>
          </w:p>
          <w:p w:rsidR="004F64DB" w:rsidRPr="004F64DB" w:rsidRDefault="00432274" w:rsidP="000B7055">
            <w:pPr>
              <w:numPr>
                <w:ilvl w:val="0"/>
                <w:numId w:val="5"/>
              </w:numPr>
              <w:tabs>
                <w:tab w:val="clear" w:pos="360"/>
                <w:tab w:val="num" w:pos="317"/>
              </w:tabs>
              <w:spacing w:line="32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外審委員</w:t>
            </w:r>
            <w:r w:rsidR="004F64DB" w:rsidRPr="004F64DB">
              <w:rPr>
                <w:rFonts w:ascii="Arial" w:eastAsia="標楷體" w:hAnsi="Arial" w:cs="Arial" w:hint="eastAsia"/>
                <w:kern w:val="0"/>
              </w:rPr>
              <w:t>由相關領域大學教授、產業人士或校友</w:t>
            </w:r>
            <w:r w:rsidR="004F64DB" w:rsidRPr="004F64DB">
              <w:rPr>
                <w:rFonts w:ascii="Arial" w:eastAsia="標楷體" w:hAnsi="Arial" w:cs="Arial" w:hint="eastAsia"/>
                <w:kern w:val="0"/>
              </w:rPr>
              <w:t>2-3</w:t>
            </w:r>
            <w:r w:rsidR="004F64DB" w:rsidRPr="004F64DB">
              <w:rPr>
                <w:rFonts w:ascii="Arial" w:eastAsia="標楷體" w:hAnsi="Arial" w:cs="Arial" w:hint="eastAsia"/>
                <w:kern w:val="0"/>
              </w:rPr>
              <w:t>人組成</w:t>
            </w:r>
            <w:r w:rsidR="004F64DB">
              <w:rPr>
                <w:rFonts w:ascii="Arial" w:eastAsia="標楷體" w:hAnsi="Arial" w:cs="Arial" w:hint="eastAsia"/>
              </w:rPr>
              <w:t>；另</w:t>
            </w:r>
            <w:r w:rsidR="004F64DB" w:rsidRPr="004F64DB">
              <w:rPr>
                <w:rFonts w:ascii="Arial" w:eastAsia="標楷體" w:hAnsi="Arial" w:cs="Arial" w:hint="eastAsia"/>
              </w:rPr>
              <w:t>有下列情形之ㄧ，</w:t>
            </w:r>
            <w:r w:rsidR="004F64DB">
              <w:rPr>
                <w:rFonts w:ascii="Arial" w:eastAsia="標楷體" w:hAnsi="Arial" w:cs="Arial" w:hint="eastAsia"/>
              </w:rPr>
              <w:t>不得擔任外審委員：</w:t>
            </w:r>
          </w:p>
          <w:p w:rsidR="004F64DB" w:rsidRPr="004F64DB" w:rsidRDefault="000B7055" w:rsidP="004F64DB">
            <w:pPr>
              <w:spacing w:line="320" w:lineRule="exact"/>
              <w:ind w:left="3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(1)</w:t>
            </w:r>
            <w:r w:rsidR="004F64DB" w:rsidRPr="004F64DB">
              <w:rPr>
                <w:rFonts w:ascii="Arial" w:eastAsia="標楷體" w:hAnsi="Arial" w:cs="Arial" w:hint="eastAsia"/>
              </w:rPr>
              <w:t>曾為課程負責人之研究指導教師。</w:t>
            </w:r>
          </w:p>
          <w:p w:rsidR="004F64DB" w:rsidRPr="004F64DB" w:rsidRDefault="000B7055" w:rsidP="000B7055">
            <w:pPr>
              <w:spacing w:line="320" w:lineRule="exact"/>
              <w:ind w:leftChars="157" w:left="713" w:hangingChars="140" w:hanging="33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(2)</w:t>
            </w:r>
            <w:r w:rsidR="004F64DB" w:rsidRPr="004F64DB">
              <w:rPr>
                <w:rFonts w:ascii="Arial" w:eastAsia="標楷體" w:hAnsi="Arial" w:cs="Arial" w:hint="eastAsia"/>
              </w:rPr>
              <w:t>曾為課程負責人之合著人、共同研究人或共同授課人。</w:t>
            </w:r>
          </w:p>
          <w:p w:rsidR="00432274" w:rsidRPr="000F606C" w:rsidRDefault="000B7055" w:rsidP="004F64DB">
            <w:pPr>
              <w:spacing w:line="320" w:lineRule="exact"/>
              <w:ind w:left="3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(3)</w:t>
            </w:r>
            <w:r w:rsidR="004F64DB" w:rsidRPr="004F64DB">
              <w:rPr>
                <w:rFonts w:ascii="Arial" w:eastAsia="標楷體" w:hAnsi="Arial" w:cs="Arial" w:hint="eastAsia"/>
              </w:rPr>
              <w:t>與課程負責人有三親等以內之關係者。</w:t>
            </w:r>
          </w:p>
        </w:tc>
      </w:tr>
      <w:tr w:rsidR="00432274" w:rsidRPr="000F606C" w:rsidTr="008170D4">
        <w:tc>
          <w:tcPr>
            <w:tcW w:w="636" w:type="dxa"/>
            <w:shd w:val="clear" w:color="auto" w:fill="auto"/>
          </w:tcPr>
          <w:p w:rsidR="00432274" w:rsidRPr="000F606C" w:rsidRDefault="00432274" w:rsidP="00D95568">
            <w:pPr>
              <w:spacing w:line="36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二</w:t>
            </w:r>
          </w:p>
        </w:tc>
        <w:tc>
          <w:tcPr>
            <w:tcW w:w="5993" w:type="dxa"/>
            <w:shd w:val="clear" w:color="auto" w:fill="auto"/>
          </w:tcPr>
          <w:p w:rsidR="00432274" w:rsidRPr="000F606C" w:rsidRDefault="00432274" w:rsidP="007D294F">
            <w:pPr>
              <w:spacing w:line="320" w:lineRule="exact"/>
              <w:rPr>
                <w:rFonts w:ascii="Arial" w:eastAsia="標楷體" w:hAnsi="Arial" w:cs="Arial"/>
                <w:b/>
                <w:color w:val="0000FF"/>
              </w:rPr>
            </w:pPr>
            <w:r w:rsidRPr="000F606C">
              <w:rPr>
                <w:rFonts w:ascii="Arial" w:eastAsia="標楷體" w:hAnsi="Arial" w:cs="Arial"/>
                <w:b/>
                <w:color w:val="0000FF"/>
              </w:rPr>
              <w:t>【</w:t>
            </w:r>
            <w:r w:rsidR="004F5B59">
              <w:rPr>
                <w:rFonts w:ascii="Arial" w:eastAsia="標楷體" w:hAnsi="Arial" w:cs="Arial" w:hint="eastAsia"/>
                <w:b/>
                <w:color w:val="0000FF"/>
              </w:rPr>
              <w:t>開課單位</w:t>
            </w:r>
            <w:r w:rsidRPr="000F606C">
              <w:rPr>
                <w:rFonts w:ascii="Arial" w:eastAsia="標楷體" w:hAnsi="Arial" w:cs="Arial"/>
                <w:b/>
                <w:color w:val="0000FF"/>
              </w:rPr>
              <w:t>】</w:t>
            </w:r>
          </w:p>
          <w:p w:rsidR="00432274" w:rsidRPr="000F606C" w:rsidRDefault="00432274" w:rsidP="00D95568">
            <w:pPr>
              <w:widowControl/>
              <w:spacing w:line="320" w:lineRule="exact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</w:rPr>
              <w:t>課程送審資料整理</w:t>
            </w:r>
          </w:p>
          <w:p w:rsidR="00432274" w:rsidRPr="000F606C" w:rsidRDefault="00432274" w:rsidP="00171383">
            <w:pPr>
              <w:widowControl/>
              <w:numPr>
                <w:ilvl w:val="0"/>
                <w:numId w:val="18"/>
              </w:numPr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</w:rPr>
              <w:t>提交申請表：</w:t>
            </w:r>
            <w:r w:rsidR="007B7C0E">
              <w:rPr>
                <w:rFonts w:ascii="Arial" w:eastAsia="標楷體" w:hAnsi="Arial" w:cs="Arial" w:hint="eastAsia"/>
              </w:rPr>
              <w:t>開課單位</w:t>
            </w:r>
            <w:r w:rsidRPr="000F606C">
              <w:rPr>
                <w:rFonts w:ascii="Arial" w:eastAsia="標楷體" w:hAnsi="Arial" w:cs="Arial"/>
              </w:rPr>
              <w:t>須填寫繳交</w:t>
            </w:r>
            <w:r w:rsidR="000751CC" w:rsidRPr="000751CC">
              <w:rPr>
                <w:rFonts w:ascii="Arial" w:eastAsia="標楷體" w:hAnsi="Arial" w:cs="Arial" w:hint="eastAsia"/>
                <w:b/>
              </w:rPr>
              <w:t>「各系所學位學程五年內課程外審科目明細表」</w:t>
            </w:r>
            <w:r w:rsidR="000751CC">
              <w:rPr>
                <w:rFonts w:ascii="Arial" w:eastAsia="標楷體" w:hAnsi="Arial" w:cs="Arial" w:hint="eastAsia"/>
              </w:rPr>
              <w:t>及</w:t>
            </w:r>
            <w:r w:rsidRPr="000F606C">
              <w:rPr>
                <w:rFonts w:ascii="Arial" w:eastAsia="標楷體" w:hAnsi="Arial" w:cs="Arial"/>
                <w:b/>
              </w:rPr>
              <w:t>「臺北醫學大學課程外審</w:t>
            </w:r>
            <w:r w:rsidRPr="000F606C">
              <w:rPr>
                <w:rFonts w:ascii="Arial" w:eastAsia="標楷體" w:hAnsi="Arial" w:cs="Arial"/>
                <w:b/>
                <w:kern w:val="0"/>
              </w:rPr>
              <w:t>申請表」</w:t>
            </w:r>
            <w:r w:rsidR="00A75A3A">
              <w:rPr>
                <w:rFonts w:ascii="Arial" w:eastAsia="標楷體" w:hAnsi="Arial" w:cs="Arial" w:hint="eastAsia"/>
                <w:kern w:val="0"/>
              </w:rPr>
              <w:t>(</w:t>
            </w:r>
            <w:r w:rsidR="00A75A3A">
              <w:rPr>
                <w:rFonts w:ascii="Arial" w:eastAsia="標楷體" w:hAnsi="Arial" w:cs="Arial" w:hint="eastAsia"/>
                <w:kern w:val="0"/>
              </w:rPr>
              <w:t>電子檔</w:t>
            </w:r>
            <w:r w:rsidR="00A75A3A">
              <w:rPr>
                <w:rFonts w:ascii="Arial" w:eastAsia="標楷體" w:hAnsi="Arial" w:cs="Arial" w:hint="eastAsia"/>
                <w:kern w:val="0"/>
              </w:rPr>
              <w:t>)</w:t>
            </w:r>
            <w:r w:rsidRPr="000F606C">
              <w:rPr>
                <w:rFonts w:ascii="Arial" w:eastAsia="標楷體" w:hAnsi="Arial" w:cs="Arial"/>
                <w:kern w:val="0"/>
              </w:rPr>
              <w:t>如</w:t>
            </w:r>
            <w:r w:rsidRPr="000A1C0E">
              <w:rPr>
                <w:rFonts w:ascii="Arial" w:eastAsia="標楷體" w:hAnsi="Arial" w:cs="Arial"/>
                <w:kern w:val="0"/>
                <w:bdr w:val="single" w:sz="4" w:space="0" w:color="auto"/>
              </w:rPr>
              <w:t>表</w:t>
            </w:r>
            <w:r w:rsidR="000751CC" w:rsidRPr="000A1C0E">
              <w:rPr>
                <w:rFonts w:ascii="Arial" w:eastAsia="標楷體" w:hAnsi="Arial" w:cs="Arial" w:hint="eastAsia"/>
                <w:kern w:val="0"/>
                <w:bdr w:val="single" w:sz="4" w:space="0" w:color="auto"/>
              </w:rPr>
              <w:t>二</w:t>
            </w:r>
            <w:r w:rsidR="000751CC">
              <w:rPr>
                <w:rFonts w:ascii="Arial" w:eastAsia="標楷體" w:hAnsi="Arial" w:cs="Arial" w:hint="eastAsia"/>
                <w:kern w:val="0"/>
              </w:rPr>
              <w:t>及</w:t>
            </w:r>
            <w:r w:rsidR="000751CC" w:rsidRPr="000A1C0E">
              <w:rPr>
                <w:rFonts w:ascii="Arial" w:eastAsia="標楷體" w:hAnsi="Arial" w:cs="Arial" w:hint="eastAsia"/>
                <w:kern w:val="0"/>
                <w:bdr w:val="single" w:sz="4" w:space="0" w:color="auto"/>
              </w:rPr>
              <w:t>表三</w:t>
            </w:r>
            <w:r w:rsidRPr="000F606C">
              <w:rPr>
                <w:rFonts w:ascii="Arial" w:eastAsia="標楷體" w:hAnsi="Arial" w:cs="Arial"/>
                <w:kern w:val="0"/>
              </w:rPr>
              <w:t>。寄至</w:t>
            </w:r>
            <w:hyperlink r:id="rId9" w:history="1">
              <w:r w:rsidR="00DD7B6F" w:rsidRPr="000F606C">
                <w:rPr>
                  <w:rStyle w:val="a7"/>
                  <w:rFonts w:ascii="Arial" w:eastAsia="標楷體" w:hAnsi="Arial" w:cs="Arial"/>
                  <w:kern w:val="0"/>
                </w:rPr>
                <w:t>sam1129@tmu.edu.tw</w:t>
              </w:r>
            </w:hyperlink>
          </w:p>
          <w:p w:rsidR="00432274" w:rsidRPr="000F606C" w:rsidRDefault="00432274" w:rsidP="00171383">
            <w:pPr>
              <w:widowControl/>
              <w:numPr>
                <w:ilvl w:val="0"/>
                <w:numId w:val="18"/>
              </w:numPr>
              <w:spacing w:line="320" w:lineRule="exact"/>
              <w:ind w:left="215" w:hanging="215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審查文件</w:t>
            </w:r>
            <w:r w:rsidR="000A1C0E">
              <w:rPr>
                <w:rFonts w:ascii="Arial" w:eastAsia="標楷體" w:hAnsi="Arial" w:cs="Arial"/>
                <w:kern w:val="0"/>
              </w:rPr>
              <w:t>：每一課程請提供下列</w:t>
            </w:r>
            <w:r w:rsidR="000A1C0E">
              <w:rPr>
                <w:rFonts w:ascii="Arial" w:eastAsia="標楷體" w:hAnsi="Arial" w:cs="Arial" w:hint="eastAsia"/>
                <w:kern w:val="0"/>
              </w:rPr>
              <w:t>二</w:t>
            </w:r>
            <w:r w:rsidRPr="000F606C">
              <w:rPr>
                <w:rFonts w:ascii="Arial" w:eastAsia="標楷體" w:hAnsi="Arial" w:cs="Arial"/>
                <w:kern w:val="0"/>
              </w:rPr>
              <w:t>種資料電子檔</w:t>
            </w:r>
            <w:r w:rsidRPr="000F606C">
              <w:rPr>
                <w:rFonts w:ascii="Arial" w:eastAsia="標楷體" w:hAnsi="Arial" w:cs="Arial"/>
                <w:kern w:val="0"/>
              </w:rPr>
              <w:t>(</w:t>
            </w:r>
            <w:r w:rsidRPr="000F606C">
              <w:rPr>
                <w:rFonts w:ascii="Arial" w:eastAsia="標楷體" w:hAnsi="Arial" w:cs="Arial"/>
                <w:kern w:val="0"/>
              </w:rPr>
              <w:t>註明</w:t>
            </w:r>
            <w:r w:rsidR="007B7C0E">
              <w:rPr>
                <w:rFonts w:ascii="Arial" w:eastAsia="標楷體" w:hAnsi="Arial" w:cs="Arial" w:hint="eastAsia"/>
                <w:kern w:val="0"/>
              </w:rPr>
              <w:t>開課單位</w:t>
            </w:r>
            <w:r w:rsidRPr="000F606C">
              <w:rPr>
                <w:rFonts w:ascii="Arial" w:eastAsia="標楷體" w:hAnsi="Arial" w:cs="Arial"/>
                <w:kern w:val="0"/>
              </w:rPr>
              <w:t>、課程名稱、授課教師</w:t>
            </w:r>
            <w:r w:rsidRPr="000F606C">
              <w:rPr>
                <w:rFonts w:ascii="Arial" w:eastAsia="標楷體" w:hAnsi="Arial" w:cs="Arial"/>
                <w:kern w:val="0"/>
              </w:rPr>
              <w:t>)</w:t>
            </w:r>
          </w:p>
          <w:p w:rsidR="00432274" w:rsidRPr="000F606C" w:rsidRDefault="00432274" w:rsidP="004F5B59">
            <w:pPr>
              <w:widowControl/>
              <w:tabs>
                <w:tab w:val="num" w:pos="498"/>
              </w:tabs>
              <w:spacing w:line="320" w:lineRule="exact"/>
              <w:ind w:leftChars="134" w:left="663" w:hangingChars="142" w:hanging="341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(1)</w:t>
            </w:r>
            <w:r w:rsidR="000A1C0E">
              <w:rPr>
                <w:rFonts w:ascii="Arial" w:eastAsia="標楷體" w:hAnsi="Arial" w:cs="Arial" w:hint="eastAsia"/>
                <w:kern w:val="0"/>
              </w:rPr>
              <w:t>填寫</w:t>
            </w:r>
            <w:r w:rsidRPr="000F606C">
              <w:rPr>
                <w:rFonts w:ascii="Arial" w:eastAsia="標楷體" w:hAnsi="Arial" w:cs="Arial"/>
                <w:b/>
                <w:kern w:val="0"/>
              </w:rPr>
              <w:t>「臺北醫學大學課程外審委員審查意見表」</w:t>
            </w:r>
            <w:r w:rsidRPr="000F606C">
              <w:rPr>
                <w:rFonts w:ascii="Arial" w:eastAsia="標楷體" w:hAnsi="Arial" w:cs="Arial"/>
                <w:kern w:val="0"/>
              </w:rPr>
              <w:t>中</w:t>
            </w:r>
            <w:r w:rsidR="000A1C0E">
              <w:rPr>
                <w:rFonts w:ascii="Arial" w:eastAsia="標楷體" w:hAnsi="Arial" w:cs="Arial" w:hint="eastAsia"/>
                <w:kern w:val="0"/>
              </w:rPr>
              <w:t>的</w:t>
            </w:r>
            <w:r w:rsidRPr="00E332E3">
              <w:rPr>
                <w:rFonts w:ascii="Arial" w:eastAsia="標楷體" w:hAnsi="Arial" w:cs="Arial"/>
                <w:b/>
                <w:kern w:val="0"/>
              </w:rPr>
              <w:t>「一、課程基本資料」及「三、課程內容與核心能力對應</w:t>
            </w:r>
            <w:r w:rsidR="00E332E3">
              <w:rPr>
                <w:rFonts w:ascii="Arial" w:eastAsia="標楷體" w:hAnsi="Arial" w:cs="Arial" w:hint="eastAsia"/>
                <w:b/>
                <w:kern w:val="0"/>
              </w:rPr>
              <w:t>符合度</w:t>
            </w:r>
            <w:r w:rsidRPr="00E332E3">
              <w:rPr>
                <w:rFonts w:ascii="Arial" w:eastAsia="標楷體" w:hAnsi="Arial" w:cs="Arial"/>
                <w:b/>
                <w:kern w:val="0"/>
              </w:rPr>
              <w:t>」</w:t>
            </w:r>
            <w:r w:rsidRPr="000F606C">
              <w:rPr>
                <w:rFonts w:ascii="Arial" w:eastAsia="標楷體" w:hAnsi="Arial" w:cs="Arial"/>
                <w:kern w:val="0"/>
              </w:rPr>
              <w:t>如</w:t>
            </w:r>
            <w:r w:rsidRPr="000A1C0E">
              <w:rPr>
                <w:rFonts w:ascii="Arial" w:eastAsia="標楷體" w:hAnsi="Arial" w:cs="Arial"/>
                <w:kern w:val="0"/>
                <w:bdr w:val="single" w:sz="4" w:space="0" w:color="auto"/>
              </w:rPr>
              <w:t>表</w:t>
            </w:r>
            <w:r w:rsidR="00C52F0D" w:rsidRPr="000A1C0E">
              <w:rPr>
                <w:rFonts w:ascii="Arial" w:eastAsia="標楷體" w:hAnsi="Arial" w:cs="Arial" w:hint="eastAsia"/>
                <w:kern w:val="0"/>
                <w:bdr w:val="single" w:sz="4" w:space="0" w:color="auto"/>
              </w:rPr>
              <w:t>四</w:t>
            </w:r>
            <w:r w:rsidRPr="000F606C">
              <w:rPr>
                <w:rFonts w:ascii="Arial" w:eastAsia="標楷體" w:hAnsi="Arial" w:cs="Arial"/>
                <w:kern w:val="0"/>
              </w:rPr>
              <w:t>。</w:t>
            </w:r>
          </w:p>
          <w:p w:rsidR="00432274" w:rsidRPr="000F606C" w:rsidRDefault="00432274" w:rsidP="000A1C0E">
            <w:pPr>
              <w:widowControl/>
              <w:tabs>
                <w:tab w:val="num" w:pos="652"/>
              </w:tabs>
              <w:spacing w:line="320" w:lineRule="exact"/>
              <w:ind w:leftChars="135" w:left="624" w:hangingChars="125" w:hanging="300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(2)</w:t>
            </w:r>
            <w:r w:rsidRPr="000F606C">
              <w:rPr>
                <w:rFonts w:ascii="Arial" w:eastAsia="標楷體" w:hAnsi="Arial" w:cs="Arial"/>
                <w:kern w:val="0"/>
              </w:rPr>
              <w:t>該課程</w:t>
            </w:r>
            <w:r w:rsidR="007B7C0E">
              <w:rPr>
                <w:rFonts w:ascii="Arial" w:eastAsia="標楷體" w:hAnsi="Arial" w:cs="Arial" w:hint="eastAsia"/>
                <w:kern w:val="0"/>
              </w:rPr>
              <w:t>之</w:t>
            </w:r>
            <w:r w:rsidRPr="000F606C">
              <w:rPr>
                <w:rFonts w:ascii="Arial" w:eastAsia="標楷體" w:hAnsi="Arial" w:cs="Arial"/>
                <w:kern w:val="0"/>
              </w:rPr>
              <w:t>詳細課程大綱</w:t>
            </w:r>
            <w:r w:rsidRPr="000F606C">
              <w:rPr>
                <w:rFonts w:ascii="Arial" w:eastAsia="標楷體" w:hAnsi="Arial" w:cs="Arial"/>
                <w:kern w:val="0"/>
              </w:rPr>
              <w:t>(</w:t>
            </w:r>
            <w:r w:rsidRPr="000F606C">
              <w:rPr>
                <w:rFonts w:ascii="Arial" w:eastAsia="標楷體" w:hAnsi="Arial" w:cs="Arial"/>
                <w:kern w:val="0"/>
              </w:rPr>
              <w:t>內容請務必充實完整</w:t>
            </w:r>
            <w:r w:rsidRPr="000F606C">
              <w:rPr>
                <w:rFonts w:ascii="Arial" w:eastAsia="標楷體" w:hAnsi="Arial" w:cs="Arial"/>
                <w:kern w:val="0"/>
              </w:rPr>
              <w:t>)</w:t>
            </w:r>
            <w:r w:rsidRPr="000F606C">
              <w:rPr>
                <w:rFonts w:ascii="Arial" w:eastAsia="標楷體" w:hAnsi="Arial" w:cs="Arial"/>
                <w:kern w:val="0"/>
              </w:rPr>
              <w:t>或課程簡介或教材相關資料。</w:t>
            </w:r>
          </w:p>
        </w:tc>
        <w:tc>
          <w:tcPr>
            <w:tcW w:w="1417" w:type="dxa"/>
            <w:shd w:val="clear" w:color="auto" w:fill="auto"/>
          </w:tcPr>
          <w:p w:rsidR="00432274" w:rsidRPr="000F606C" w:rsidRDefault="004F5B59" w:rsidP="004F5B5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  <w:r w:rsidR="00432274" w:rsidRPr="000F606C">
              <w:rPr>
                <w:rFonts w:ascii="Arial" w:eastAsia="標楷體" w:hAnsi="Arial" w:cs="Arial"/>
              </w:rPr>
              <w:t>/</w:t>
            </w:r>
            <w:r w:rsidR="00561200">
              <w:rPr>
                <w:rFonts w:ascii="Arial" w:eastAsia="標楷體" w:hAnsi="Arial" w:cs="Arial" w:hint="eastAsia"/>
              </w:rPr>
              <w:t>8</w:t>
            </w:r>
            <w:r w:rsidR="00432274" w:rsidRPr="000F606C">
              <w:rPr>
                <w:rFonts w:ascii="Arial" w:eastAsia="標楷體" w:hAnsi="Arial" w:cs="Arial"/>
              </w:rPr>
              <w:t>前</w:t>
            </w:r>
          </w:p>
        </w:tc>
        <w:tc>
          <w:tcPr>
            <w:tcW w:w="1418" w:type="dxa"/>
          </w:tcPr>
          <w:p w:rsidR="00432274" w:rsidRPr="000F606C" w:rsidRDefault="00370332" w:rsidP="003D045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5805" w:type="dxa"/>
            <w:shd w:val="clear" w:color="auto" w:fill="auto"/>
          </w:tcPr>
          <w:p w:rsidR="00432274" w:rsidRPr="000F606C" w:rsidRDefault="00432274" w:rsidP="00D95568">
            <w:pPr>
              <w:widowControl/>
              <w:spacing w:line="32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課程內容</w:t>
            </w:r>
            <w:r w:rsidRPr="000F606C">
              <w:rPr>
                <w:rFonts w:ascii="Arial" w:eastAsia="標楷體" w:hAnsi="Arial" w:cs="Arial"/>
                <w:b/>
                <w:kern w:val="0"/>
              </w:rPr>
              <w:t>請盡量充實詳細，若內容不夠充實將退回</w:t>
            </w:r>
            <w:r w:rsidR="00766EAC">
              <w:rPr>
                <w:rFonts w:ascii="Arial" w:eastAsia="標楷體" w:hAnsi="Arial" w:cs="Arial" w:hint="eastAsia"/>
                <w:b/>
                <w:kern w:val="0"/>
              </w:rPr>
              <w:t>開課單位</w:t>
            </w:r>
            <w:r w:rsidRPr="000F606C">
              <w:rPr>
                <w:rFonts w:ascii="Arial" w:eastAsia="標楷體" w:hAnsi="Arial" w:cs="Arial"/>
                <w:b/>
                <w:kern w:val="0"/>
              </w:rPr>
              <w:t>。</w:t>
            </w:r>
          </w:p>
          <w:p w:rsidR="00432274" w:rsidRPr="000F606C" w:rsidRDefault="00432274" w:rsidP="004F5B59">
            <w:pPr>
              <w:widowControl/>
              <w:numPr>
                <w:ilvl w:val="0"/>
                <w:numId w:val="8"/>
              </w:numPr>
              <w:tabs>
                <w:tab w:val="clear" w:pos="360"/>
                <w:tab w:val="num" w:pos="601"/>
              </w:tabs>
              <w:spacing w:line="320" w:lineRule="exact"/>
              <w:ind w:left="265" w:hanging="265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kern w:val="0"/>
              </w:rPr>
              <w:t>課程大綱</w:t>
            </w:r>
            <w:r w:rsidR="000F606C">
              <w:rPr>
                <w:rFonts w:ascii="Arial" w:eastAsia="標楷體" w:hAnsi="Arial" w:cs="Arial" w:hint="eastAsia"/>
                <w:b/>
                <w:kern w:val="0"/>
              </w:rPr>
              <w:t>：</w:t>
            </w:r>
            <w:r w:rsidRPr="000F606C">
              <w:rPr>
                <w:rFonts w:ascii="Arial" w:eastAsia="標楷體" w:hAnsi="Arial" w:cs="Arial"/>
                <w:kern w:val="0"/>
              </w:rPr>
              <w:t>需詳細說明教學目標、每週教學進度、教學方式、評量方式、課程內容與核心能力對應等。</w:t>
            </w:r>
          </w:p>
          <w:p w:rsidR="00432274" w:rsidRPr="000F606C" w:rsidRDefault="00432274" w:rsidP="00766EAC">
            <w:pPr>
              <w:widowControl/>
              <w:numPr>
                <w:ilvl w:val="0"/>
                <w:numId w:val="8"/>
              </w:numPr>
              <w:tabs>
                <w:tab w:val="clear" w:pos="360"/>
                <w:tab w:val="num" w:pos="601"/>
              </w:tabs>
              <w:spacing w:line="320" w:lineRule="exact"/>
              <w:ind w:left="265" w:hanging="265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kern w:val="0"/>
              </w:rPr>
              <w:t>課程內容</w:t>
            </w:r>
            <w:r w:rsidR="000F606C">
              <w:rPr>
                <w:rFonts w:ascii="Arial" w:eastAsia="標楷體" w:hAnsi="Arial" w:cs="Arial" w:hint="eastAsia"/>
                <w:b/>
                <w:kern w:val="0"/>
              </w:rPr>
              <w:t>：</w:t>
            </w:r>
            <w:r w:rsidRPr="000F606C">
              <w:rPr>
                <w:rFonts w:ascii="Arial" w:eastAsia="標楷體" w:hAnsi="Arial" w:cs="Arial"/>
                <w:kern w:val="0"/>
              </w:rPr>
              <w:t>可依課程性質提供教材相關資料，如每週上課重點詳細說明</w:t>
            </w:r>
            <w:r w:rsidRPr="000F606C">
              <w:rPr>
                <w:rFonts w:ascii="Arial" w:eastAsia="標楷體" w:hAnsi="Arial" w:cs="Arial"/>
                <w:kern w:val="0"/>
              </w:rPr>
              <w:t>(</w:t>
            </w:r>
            <w:r w:rsidRPr="000F606C">
              <w:rPr>
                <w:rFonts w:ascii="Arial" w:eastAsia="標楷體" w:hAnsi="Arial" w:cs="Arial"/>
                <w:color w:val="FF0000"/>
                <w:kern w:val="0"/>
              </w:rPr>
              <w:t>如課前課後作業要求或報告主題、課程參考資料或</w:t>
            </w:r>
            <w:r w:rsidR="00766EAC">
              <w:rPr>
                <w:rFonts w:ascii="Arial" w:eastAsia="標楷體" w:hAnsi="Arial" w:cs="Arial" w:hint="eastAsia"/>
                <w:color w:val="FF0000"/>
                <w:kern w:val="0"/>
              </w:rPr>
              <w:t>須</w:t>
            </w:r>
            <w:r w:rsidRPr="000F606C">
              <w:rPr>
                <w:rFonts w:ascii="Arial" w:eastAsia="標楷體" w:hAnsi="Arial" w:cs="Arial"/>
                <w:color w:val="FF0000"/>
                <w:kern w:val="0"/>
              </w:rPr>
              <w:t>備材料、活動方式、媒體運用等</w:t>
            </w:r>
            <w:r w:rsidRPr="000F606C">
              <w:rPr>
                <w:rFonts w:ascii="Arial" w:eastAsia="標楷體" w:hAnsi="Arial" w:cs="Arial"/>
                <w:color w:val="FF0000"/>
                <w:kern w:val="0"/>
              </w:rPr>
              <w:t>)</w:t>
            </w:r>
            <w:r w:rsidRPr="000F606C">
              <w:rPr>
                <w:rFonts w:ascii="Arial" w:eastAsia="標楷體" w:hAnsi="Arial" w:cs="Arial"/>
                <w:color w:val="FF0000"/>
                <w:kern w:val="0"/>
              </w:rPr>
              <w:t>或每週配合進度</w:t>
            </w:r>
            <w:r w:rsidRPr="000F606C">
              <w:rPr>
                <w:rFonts w:ascii="Arial" w:eastAsia="標楷體" w:hAnsi="Arial" w:cs="Arial"/>
                <w:color w:val="FF0000"/>
                <w:kern w:val="0"/>
              </w:rPr>
              <w:t>PPT</w:t>
            </w:r>
            <w:r w:rsidRPr="000F606C">
              <w:rPr>
                <w:rFonts w:ascii="Arial" w:eastAsia="標楷體" w:hAnsi="Arial" w:cs="Arial"/>
                <w:color w:val="FF0000"/>
                <w:kern w:val="0"/>
              </w:rPr>
              <w:t>資料</w:t>
            </w:r>
            <w:r w:rsidRPr="000F606C">
              <w:rPr>
                <w:rFonts w:ascii="Arial" w:eastAsia="標楷體" w:hAnsi="Arial" w:cs="Arial"/>
                <w:kern w:val="0"/>
              </w:rPr>
              <w:t>。</w:t>
            </w:r>
          </w:p>
        </w:tc>
      </w:tr>
      <w:tr w:rsidR="00432274" w:rsidRPr="000F606C" w:rsidTr="008170D4">
        <w:tc>
          <w:tcPr>
            <w:tcW w:w="636" w:type="dxa"/>
            <w:shd w:val="clear" w:color="auto" w:fill="auto"/>
          </w:tcPr>
          <w:p w:rsidR="00432274" w:rsidRPr="000F606C" w:rsidRDefault="00432274" w:rsidP="00D95568">
            <w:pPr>
              <w:spacing w:line="36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三</w:t>
            </w:r>
          </w:p>
        </w:tc>
        <w:tc>
          <w:tcPr>
            <w:tcW w:w="5993" w:type="dxa"/>
            <w:shd w:val="clear" w:color="auto" w:fill="auto"/>
          </w:tcPr>
          <w:p w:rsidR="00432274" w:rsidRPr="000F606C" w:rsidRDefault="00432274" w:rsidP="007D294F">
            <w:pPr>
              <w:spacing w:line="320" w:lineRule="exact"/>
              <w:rPr>
                <w:rFonts w:ascii="Arial" w:eastAsia="標楷體" w:hAnsi="Arial" w:cs="Arial"/>
                <w:b/>
                <w:color w:val="0000FF"/>
              </w:rPr>
            </w:pPr>
            <w:r w:rsidRPr="000F606C">
              <w:rPr>
                <w:rFonts w:ascii="Arial" w:eastAsia="標楷體" w:hAnsi="Arial" w:cs="Arial"/>
                <w:b/>
                <w:color w:val="0000FF"/>
              </w:rPr>
              <w:t>【</w:t>
            </w:r>
            <w:r w:rsidR="004F5B59" w:rsidRPr="004F5B59">
              <w:rPr>
                <w:rFonts w:ascii="Arial" w:eastAsia="標楷體" w:hAnsi="Arial" w:cs="Arial" w:hint="eastAsia"/>
                <w:b/>
                <w:color w:val="0000FF"/>
              </w:rPr>
              <w:t>開課單位</w:t>
            </w:r>
            <w:r w:rsidRPr="000F606C">
              <w:rPr>
                <w:rFonts w:ascii="Arial" w:eastAsia="標楷體" w:hAnsi="Arial" w:cs="Arial"/>
                <w:b/>
                <w:color w:val="0000FF"/>
              </w:rPr>
              <w:t>】</w:t>
            </w:r>
          </w:p>
          <w:p w:rsidR="00432274" w:rsidRPr="000F606C" w:rsidRDefault="00432274" w:rsidP="00D95568">
            <w:pPr>
              <w:spacing w:line="32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提送課程外審申請表及課程資料</w:t>
            </w:r>
          </w:p>
        </w:tc>
        <w:tc>
          <w:tcPr>
            <w:tcW w:w="1417" w:type="dxa"/>
            <w:shd w:val="clear" w:color="auto" w:fill="auto"/>
          </w:tcPr>
          <w:p w:rsidR="00432274" w:rsidRPr="000F606C" w:rsidRDefault="004F5B59" w:rsidP="004F5B5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  <w:r w:rsidR="00432274" w:rsidRPr="000F606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1</w:t>
            </w:r>
            <w:r w:rsidR="00561200">
              <w:rPr>
                <w:rFonts w:ascii="Arial" w:eastAsia="標楷體" w:hAnsi="Arial" w:cs="Arial" w:hint="eastAsia"/>
              </w:rPr>
              <w:t>5</w:t>
            </w:r>
            <w:r w:rsidR="003D0450" w:rsidRPr="000F606C">
              <w:rPr>
                <w:rFonts w:ascii="Arial" w:eastAsia="標楷體" w:hAnsi="Arial" w:cs="Arial"/>
              </w:rPr>
              <w:t>前</w:t>
            </w:r>
            <w:r w:rsidR="00432274" w:rsidRPr="000F606C">
              <w:rPr>
                <w:rFonts w:ascii="Arial" w:eastAsia="標楷體" w:hAnsi="Arial" w:cs="Arial"/>
              </w:rPr>
              <w:br/>
            </w:r>
            <w:r w:rsidR="00432274" w:rsidRPr="000F606C">
              <w:rPr>
                <w:rFonts w:ascii="Arial" w:eastAsia="標楷體" w:hAnsi="Arial" w:cs="Arial"/>
                <w:sz w:val="20"/>
                <w:szCs w:val="20"/>
              </w:rPr>
              <w:t>送教資</w:t>
            </w:r>
            <w:r w:rsidR="003D0450" w:rsidRPr="000F606C">
              <w:rPr>
                <w:rFonts w:ascii="Arial" w:eastAsia="標楷體" w:hAnsi="Arial" w:cs="Arial"/>
                <w:sz w:val="20"/>
                <w:szCs w:val="20"/>
              </w:rPr>
              <w:t>中心</w:t>
            </w:r>
          </w:p>
        </w:tc>
        <w:tc>
          <w:tcPr>
            <w:tcW w:w="1418" w:type="dxa"/>
          </w:tcPr>
          <w:p w:rsidR="00432274" w:rsidRPr="000F606C" w:rsidRDefault="00370332" w:rsidP="003D0450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5805" w:type="dxa"/>
            <w:shd w:val="clear" w:color="auto" w:fill="auto"/>
          </w:tcPr>
          <w:p w:rsidR="00432274" w:rsidRDefault="00432274" w:rsidP="00766EAC">
            <w:pPr>
              <w:spacing w:line="32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為使校外專家有充足時間審閱課程，提升審查成效，</w:t>
            </w:r>
            <w:r w:rsidR="00766EAC">
              <w:rPr>
                <w:rFonts w:ascii="Arial" w:eastAsia="標楷體" w:hAnsi="Arial" w:cs="Arial" w:hint="eastAsia"/>
              </w:rPr>
              <w:t>開課單位</w:t>
            </w:r>
            <w:r w:rsidRPr="000F606C">
              <w:rPr>
                <w:rFonts w:ascii="Arial" w:eastAsia="標楷體" w:hAnsi="Arial" w:cs="Arial"/>
              </w:rPr>
              <w:t>所提資料務須完備。請勿延遲繳交，以免影響後續時程。</w:t>
            </w:r>
          </w:p>
          <w:p w:rsidR="001618C4" w:rsidRPr="000F606C" w:rsidRDefault="001618C4" w:rsidP="00766EAC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</w:tr>
      <w:tr w:rsidR="00432274" w:rsidRPr="000F606C" w:rsidTr="008170D4">
        <w:tc>
          <w:tcPr>
            <w:tcW w:w="636" w:type="dxa"/>
            <w:shd w:val="clear" w:color="auto" w:fill="auto"/>
          </w:tcPr>
          <w:p w:rsidR="00432274" w:rsidRPr="000F606C" w:rsidRDefault="00432274" w:rsidP="00D95568">
            <w:pPr>
              <w:spacing w:line="36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四</w:t>
            </w:r>
          </w:p>
        </w:tc>
        <w:tc>
          <w:tcPr>
            <w:tcW w:w="5993" w:type="dxa"/>
            <w:shd w:val="clear" w:color="auto" w:fill="auto"/>
          </w:tcPr>
          <w:p w:rsidR="00432274" w:rsidRPr="000F606C" w:rsidRDefault="00432274" w:rsidP="00D95568">
            <w:pPr>
              <w:spacing w:line="320" w:lineRule="exact"/>
              <w:rPr>
                <w:rFonts w:ascii="Arial" w:eastAsia="標楷體" w:hAnsi="Arial" w:cs="Arial"/>
                <w:b/>
                <w:color w:val="0000FF"/>
              </w:rPr>
            </w:pPr>
            <w:r w:rsidRPr="000F606C">
              <w:rPr>
                <w:rFonts w:ascii="Arial" w:eastAsia="標楷體" w:hAnsi="Arial" w:cs="Arial"/>
                <w:b/>
                <w:color w:val="0000FF"/>
              </w:rPr>
              <w:t>【教資中心】</w:t>
            </w:r>
          </w:p>
          <w:p w:rsidR="00432274" w:rsidRPr="000F606C" w:rsidRDefault="00432274" w:rsidP="00766EAC">
            <w:pPr>
              <w:spacing w:line="32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核對各</w:t>
            </w:r>
            <w:r w:rsidR="00766EAC">
              <w:rPr>
                <w:rFonts w:ascii="Arial" w:eastAsia="標楷體" w:hAnsi="Arial" w:cs="Arial" w:hint="eastAsia"/>
                <w:b/>
              </w:rPr>
              <w:t>開課單位</w:t>
            </w:r>
            <w:r w:rsidRPr="000F606C">
              <w:rPr>
                <w:rFonts w:ascii="Arial" w:eastAsia="標楷體" w:hAnsi="Arial" w:cs="Arial"/>
                <w:b/>
              </w:rPr>
              <w:t>提送資料之完整性</w:t>
            </w:r>
          </w:p>
        </w:tc>
        <w:tc>
          <w:tcPr>
            <w:tcW w:w="1417" w:type="dxa"/>
            <w:shd w:val="clear" w:color="auto" w:fill="auto"/>
          </w:tcPr>
          <w:p w:rsidR="00432274" w:rsidRPr="000F606C" w:rsidRDefault="004F5B59" w:rsidP="00561200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  <w:r w:rsidR="00432274" w:rsidRPr="000F606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2</w:t>
            </w:r>
            <w:r w:rsidR="00561200">
              <w:rPr>
                <w:rFonts w:ascii="Arial" w:eastAsia="標楷體" w:hAnsi="Arial" w:cs="Arial" w:hint="eastAsia"/>
              </w:rPr>
              <w:t>2</w:t>
            </w:r>
            <w:r w:rsidR="009C2A0A">
              <w:rPr>
                <w:rFonts w:ascii="Arial" w:eastAsia="標楷體" w:hAnsi="Arial" w:cs="Arial" w:hint="eastAsia"/>
              </w:rPr>
              <w:t>前</w:t>
            </w:r>
          </w:p>
        </w:tc>
        <w:tc>
          <w:tcPr>
            <w:tcW w:w="1418" w:type="dxa"/>
          </w:tcPr>
          <w:p w:rsidR="00432274" w:rsidRPr="000F606C" w:rsidRDefault="00370332" w:rsidP="003D4024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5805" w:type="dxa"/>
            <w:shd w:val="clear" w:color="auto" w:fill="auto"/>
          </w:tcPr>
          <w:p w:rsidR="00432274" w:rsidRPr="000F606C" w:rsidRDefault="00432274" w:rsidP="00766EAC">
            <w:pPr>
              <w:spacing w:line="32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核對資料完整性，若不齊全，將退回</w:t>
            </w:r>
            <w:r w:rsidR="00766EAC">
              <w:rPr>
                <w:rFonts w:ascii="Arial" w:eastAsia="標楷體" w:hAnsi="Arial" w:cs="Arial" w:hint="eastAsia"/>
              </w:rPr>
              <w:t>開課單位</w:t>
            </w:r>
            <w:r w:rsidRPr="000F606C">
              <w:rPr>
                <w:rFonts w:ascii="Arial" w:eastAsia="標楷體" w:hAnsi="Arial" w:cs="Arial"/>
              </w:rPr>
              <w:t>後重送。</w:t>
            </w:r>
          </w:p>
        </w:tc>
      </w:tr>
      <w:tr w:rsidR="00432274" w:rsidRPr="000F606C" w:rsidTr="008170D4">
        <w:tc>
          <w:tcPr>
            <w:tcW w:w="636" w:type="dxa"/>
            <w:shd w:val="clear" w:color="auto" w:fill="auto"/>
          </w:tcPr>
          <w:p w:rsidR="00432274" w:rsidRPr="000F606C" w:rsidRDefault="00432274" w:rsidP="00D95568">
            <w:pPr>
              <w:spacing w:line="36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五</w:t>
            </w:r>
          </w:p>
        </w:tc>
        <w:tc>
          <w:tcPr>
            <w:tcW w:w="5993" w:type="dxa"/>
            <w:shd w:val="clear" w:color="auto" w:fill="auto"/>
          </w:tcPr>
          <w:p w:rsidR="00432274" w:rsidRPr="000F606C" w:rsidRDefault="00432274" w:rsidP="007D294F">
            <w:pPr>
              <w:spacing w:line="320" w:lineRule="exact"/>
              <w:rPr>
                <w:rFonts w:ascii="Arial" w:eastAsia="標楷體" w:hAnsi="Arial" w:cs="Arial"/>
                <w:b/>
                <w:color w:val="0000FF"/>
              </w:rPr>
            </w:pPr>
            <w:r w:rsidRPr="000F606C">
              <w:rPr>
                <w:rFonts w:ascii="Arial" w:eastAsia="標楷體" w:hAnsi="Arial" w:cs="Arial"/>
                <w:b/>
                <w:color w:val="0000FF"/>
              </w:rPr>
              <w:t>【教資中心】</w:t>
            </w:r>
          </w:p>
          <w:p w:rsidR="00432274" w:rsidRPr="000F606C" w:rsidRDefault="00432274" w:rsidP="007D294F">
            <w:pPr>
              <w:spacing w:line="32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課程資料送外審委員審查</w:t>
            </w:r>
          </w:p>
        </w:tc>
        <w:tc>
          <w:tcPr>
            <w:tcW w:w="1417" w:type="dxa"/>
            <w:shd w:val="clear" w:color="auto" w:fill="auto"/>
          </w:tcPr>
          <w:p w:rsidR="00432274" w:rsidRPr="000F606C" w:rsidRDefault="004F5B59" w:rsidP="003D0450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  <w:r w:rsidR="00432274" w:rsidRPr="000F606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2</w:t>
            </w:r>
            <w:r w:rsidR="00561200">
              <w:rPr>
                <w:rFonts w:ascii="Arial" w:eastAsia="標楷體" w:hAnsi="Arial" w:cs="Arial" w:hint="eastAsia"/>
              </w:rPr>
              <w:t>5</w:t>
            </w:r>
            <w:r w:rsidR="003D4024" w:rsidRPr="000F606C"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8</w:t>
            </w:r>
            <w:r w:rsidR="003D4024" w:rsidRPr="000F606C">
              <w:rPr>
                <w:rFonts w:ascii="Arial" w:eastAsia="標楷體" w:hAnsi="Arial" w:cs="Arial"/>
              </w:rPr>
              <w:t>/</w:t>
            </w:r>
            <w:r w:rsidR="00561200">
              <w:rPr>
                <w:rFonts w:ascii="Arial" w:eastAsia="標楷體" w:hAnsi="Arial" w:cs="Arial" w:hint="eastAsia"/>
              </w:rPr>
              <w:t>5</w:t>
            </w:r>
          </w:p>
          <w:p w:rsidR="00432274" w:rsidRPr="000F606C" w:rsidRDefault="00432274" w:rsidP="009C2A0A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(</w:t>
            </w:r>
            <w:r w:rsidR="009C2A0A">
              <w:rPr>
                <w:rFonts w:ascii="Arial" w:eastAsia="標楷體" w:hAnsi="Arial" w:cs="Arial" w:hint="eastAsia"/>
              </w:rPr>
              <w:t>2</w:t>
            </w:r>
            <w:r w:rsidRPr="000F606C">
              <w:rPr>
                <w:rFonts w:ascii="Arial" w:eastAsia="標楷體" w:hAnsi="Arial" w:cs="Arial"/>
              </w:rPr>
              <w:t>週</w:t>
            </w:r>
            <w:r w:rsidRPr="000F606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418" w:type="dxa"/>
          </w:tcPr>
          <w:p w:rsidR="00432274" w:rsidRPr="000F606C" w:rsidRDefault="00370332" w:rsidP="003D0450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5805" w:type="dxa"/>
            <w:shd w:val="clear" w:color="auto" w:fill="auto"/>
          </w:tcPr>
          <w:p w:rsidR="00432274" w:rsidRPr="000F606C" w:rsidRDefault="00432274" w:rsidP="00766EAC">
            <w:pPr>
              <w:spacing w:line="32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彙集</w:t>
            </w:r>
            <w:r w:rsidRPr="000F606C">
              <w:rPr>
                <w:rFonts w:ascii="Arial" w:eastAsia="標楷體" w:hAnsi="Arial" w:cs="Arial"/>
                <w:kern w:val="0"/>
              </w:rPr>
              <w:t>送審資料寄交外審委員，待收到委員審查意見表後，將影本送回</w:t>
            </w:r>
            <w:r w:rsidR="00766EAC">
              <w:rPr>
                <w:rFonts w:ascii="Arial" w:eastAsia="標楷體" w:hAnsi="Arial" w:cs="Arial" w:hint="eastAsia"/>
                <w:kern w:val="0"/>
              </w:rPr>
              <w:t>開課單位</w:t>
            </w:r>
            <w:r w:rsidRPr="000F606C">
              <w:rPr>
                <w:rFonts w:ascii="Arial" w:eastAsia="標楷體" w:hAnsi="Arial" w:cs="Arial"/>
                <w:kern w:val="0"/>
              </w:rPr>
              <w:t>留存。</w:t>
            </w:r>
          </w:p>
        </w:tc>
      </w:tr>
      <w:tr w:rsidR="00432274" w:rsidRPr="000F606C" w:rsidTr="008170D4">
        <w:tc>
          <w:tcPr>
            <w:tcW w:w="636" w:type="dxa"/>
            <w:shd w:val="clear" w:color="auto" w:fill="auto"/>
          </w:tcPr>
          <w:p w:rsidR="00432274" w:rsidRPr="000F606C" w:rsidRDefault="00432274" w:rsidP="00D95568">
            <w:pPr>
              <w:spacing w:line="36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六</w:t>
            </w:r>
          </w:p>
        </w:tc>
        <w:tc>
          <w:tcPr>
            <w:tcW w:w="5993" w:type="dxa"/>
            <w:shd w:val="clear" w:color="auto" w:fill="auto"/>
          </w:tcPr>
          <w:p w:rsidR="00432274" w:rsidRPr="000F606C" w:rsidRDefault="00432274" w:rsidP="007D294F">
            <w:pPr>
              <w:spacing w:line="320" w:lineRule="exact"/>
              <w:rPr>
                <w:rFonts w:ascii="Arial" w:eastAsia="標楷體" w:hAnsi="Arial" w:cs="Arial"/>
                <w:b/>
                <w:color w:val="0000FF"/>
              </w:rPr>
            </w:pPr>
            <w:r w:rsidRPr="000F606C">
              <w:rPr>
                <w:rFonts w:ascii="Arial" w:eastAsia="標楷體" w:hAnsi="Arial" w:cs="Arial"/>
                <w:b/>
                <w:color w:val="0000FF"/>
              </w:rPr>
              <w:t>【教資中心】</w:t>
            </w:r>
          </w:p>
          <w:p w:rsidR="00432274" w:rsidRPr="000F606C" w:rsidRDefault="00432274" w:rsidP="00A52162">
            <w:pPr>
              <w:spacing w:line="32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  <w:b/>
              </w:rPr>
              <w:t>外審委員審查意見回覆各</w:t>
            </w:r>
            <w:r w:rsidR="00766EAC">
              <w:rPr>
                <w:rFonts w:ascii="Arial" w:eastAsia="標楷體" w:hAnsi="Arial" w:cs="Arial" w:hint="eastAsia"/>
                <w:b/>
              </w:rPr>
              <w:t>開課單位</w:t>
            </w:r>
            <w:r w:rsidRPr="000F606C">
              <w:rPr>
                <w:rFonts w:ascii="Arial" w:eastAsia="標楷體" w:hAnsi="Arial" w:cs="Arial"/>
                <w:b/>
              </w:rPr>
              <w:br/>
            </w:r>
            <w:r w:rsidRPr="000F606C">
              <w:rPr>
                <w:rFonts w:ascii="Arial" w:eastAsia="標楷體" w:hAnsi="Arial" w:cs="Arial"/>
              </w:rPr>
              <w:t>1.</w:t>
            </w:r>
            <w:r w:rsidRPr="000F606C">
              <w:rPr>
                <w:rFonts w:ascii="Arial" w:eastAsia="標楷體" w:hAnsi="Arial" w:cs="Arial"/>
              </w:rPr>
              <w:t>審查意見影本回覆</w:t>
            </w:r>
            <w:r w:rsidR="00766EAC" w:rsidRPr="00766EAC">
              <w:rPr>
                <w:rFonts w:ascii="Arial" w:eastAsia="標楷體" w:hAnsi="Arial" w:cs="Arial" w:hint="eastAsia"/>
              </w:rPr>
              <w:t>開課單位</w:t>
            </w:r>
          </w:p>
          <w:p w:rsidR="00432274" w:rsidRPr="000F606C" w:rsidRDefault="00432274" w:rsidP="00A52162">
            <w:pPr>
              <w:spacing w:line="32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2.</w:t>
            </w:r>
            <w:r w:rsidRPr="000F606C">
              <w:rPr>
                <w:rFonts w:ascii="Arial" w:eastAsia="標楷體" w:hAnsi="Arial" w:cs="Arial"/>
              </w:rPr>
              <w:t>未回覆之外審委員催告</w:t>
            </w:r>
          </w:p>
        </w:tc>
        <w:tc>
          <w:tcPr>
            <w:tcW w:w="1417" w:type="dxa"/>
            <w:shd w:val="clear" w:color="auto" w:fill="auto"/>
          </w:tcPr>
          <w:p w:rsidR="00432274" w:rsidRPr="000F606C" w:rsidRDefault="009C2A0A" w:rsidP="00E75A6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  <w:r w:rsidR="00E75A61">
              <w:rPr>
                <w:rFonts w:ascii="Arial" w:eastAsia="標楷體" w:hAnsi="Arial" w:cs="Arial"/>
              </w:rPr>
              <w:t>/</w:t>
            </w:r>
            <w:r w:rsidR="00E75A61">
              <w:rPr>
                <w:rFonts w:ascii="Arial" w:eastAsia="標楷體" w:hAnsi="Arial" w:cs="Arial" w:hint="eastAsia"/>
              </w:rPr>
              <w:t>8</w:t>
            </w:r>
            <w:r w:rsidR="00432274" w:rsidRPr="000F606C"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2</w:t>
            </w:r>
            <w:r w:rsidR="00E75A61">
              <w:rPr>
                <w:rFonts w:ascii="Arial" w:eastAsia="標楷體" w:hAnsi="Arial" w:cs="Arial" w:hint="eastAsia"/>
              </w:rPr>
              <w:t>6</w:t>
            </w:r>
            <w:r w:rsidR="003D0450" w:rsidRPr="000F606C">
              <w:rPr>
                <w:rFonts w:ascii="Arial" w:eastAsia="標楷體" w:hAnsi="Arial" w:cs="Arial"/>
              </w:rPr>
              <w:br/>
            </w:r>
            <w:r w:rsidR="00432274" w:rsidRPr="000F606C"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 w:hint="eastAsia"/>
              </w:rPr>
              <w:t>3</w:t>
            </w:r>
            <w:r w:rsidR="00432274" w:rsidRPr="000F606C">
              <w:rPr>
                <w:rFonts w:ascii="Arial" w:eastAsia="標楷體" w:hAnsi="Arial" w:cs="Arial"/>
              </w:rPr>
              <w:t>週</w:t>
            </w:r>
            <w:r w:rsidR="00432274" w:rsidRPr="000F606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418" w:type="dxa"/>
          </w:tcPr>
          <w:p w:rsidR="00432274" w:rsidRPr="000F606C" w:rsidRDefault="00370332" w:rsidP="0043495B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5805" w:type="dxa"/>
            <w:shd w:val="clear" w:color="auto" w:fill="auto"/>
          </w:tcPr>
          <w:p w:rsidR="00432274" w:rsidRPr="000F606C" w:rsidRDefault="00432274" w:rsidP="00766EAC">
            <w:pPr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</w:rPr>
              <w:t>教學資源中心彙集</w:t>
            </w:r>
            <w:r w:rsidRPr="000F606C">
              <w:rPr>
                <w:rFonts w:ascii="Arial" w:eastAsia="標楷體" w:hAnsi="Arial" w:cs="Arial"/>
                <w:kern w:val="0"/>
              </w:rPr>
              <w:t>外審委員審查意見表後，匿名回覆各</w:t>
            </w:r>
            <w:r w:rsidR="00766EAC">
              <w:rPr>
                <w:rFonts w:ascii="Arial" w:eastAsia="標楷體" w:hAnsi="Arial" w:cs="Arial" w:hint="eastAsia"/>
                <w:kern w:val="0"/>
              </w:rPr>
              <w:t>開課單位</w:t>
            </w:r>
            <w:r w:rsidRPr="000F606C">
              <w:rPr>
                <w:rFonts w:ascii="Arial" w:eastAsia="標楷體" w:hAnsi="Arial" w:cs="Arial"/>
                <w:kern w:val="0"/>
              </w:rPr>
              <w:t>。</w:t>
            </w:r>
          </w:p>
        </w:tc>
      </w:tr>
      <w:tr w:rsidR="009C2A0A" w:rsidRPr="000F606C" w:rsidTr="008170D4">
        <w:tc>
          <w:tcPr>
            <w:tcW w:w="636" w:type="dxa"/>
            <w:shd w:val="clear" w:color="auto" w:fill="auto"/>
          </w:tcPr>
          <w:p w:rsidR="009C2A0A" w:rsidRPr="000F606C" w:rsidRDefault="009C2A0A" w:rsidP="00D95568">
            <w:pPr>
              <w:spacing w:line="36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七</w:t>
            </w:r>
          </w:p>
        </w:tc>
        <w:tc>
          <w:tcPr>
            <w:tcW w:w="5993" w:type="dxa"/>
            <w:shd w:val="clear" w:color="auto" w:fill="auto"/>
          </w:tcPr>
          <w:p w:rsidR="009C2A0A" w:rsidRDefault="009C2A0A" w:rsidP="007D294F">
            <w:pPr>
              <w:spacing w:line="320" w:lineRule="exact"/>
              <w:rPr>
                <w:rFonts w:ascii="Arial" w:eastAsia="標楷體" w:hAnsi="Arial" w:cs="Arial"/>
                <w:b/>
                <w:color w:val="0000FF"/>
              </w:rPr>
            </w:pPr>
            <w:r w:rsidRPr="009C2A0A">
              <w:rPr>
                <w:rFonts w:ascii="Arial" w:eastAsia="標楷體" w:hAnsi="Arial" w:cs="Arial" w:hint="eastAsia"/>
                <w:b/>
                <w:color w:val="0000FF"/>
              </w:rPr>
              <w:t>【開課單位】</w:t>
            </w:r>
          </w:p>
          <w:p w:rsidR="009C2A0A" w:rsidRPr="009C2A0A" w:rsidRDefault="009C2A0A" w:rsidP="006D76DA">
            <w:pPr>
              <w:spacing w:line="320" w:lineRule="exact"/>
              <w:rPr>
                <w:rFonts w:ascii="Arial" w:eastAsia="標楷體" w:hAnsi="Arial" w:cs="Arial"/>
                <w:color w:val="0000FF"/>
              </w:rPr>
            </w:pPr>
            <w:r w:rsidRPr="009C2A0A">
              <w:rPr>
                <w:rFonts w:ascii="Arial" w:eastAsia="標楷體" w:hAnsi="Arial" w:cs="Arial" w:hint="eastAsia"/>
              </w:rPr>
              <w:t>外審委員意見提</w:t>
            </w:r>
            <w:r w:rsidR="006D76DA">
              <w:rPr>
                <w:rFonts w:ascii="Arial" w:eastAsia="標楷體" w:hAnsi="Arial" w:cs="Arial" w:hint="eastAsia"/>
              </w:rPr>
              <w:t>所屬</w:t>
            </w:r>
            <w:r w:rsidRPr="009C2A0A">
              <w:rPr>
                <w:rFonts w:ascii="Arial" w:eastAsia="標楷體" w:hAnsi="Arial" w:cs="Arial" w:hint="eastAsia"/>
              </w:rPr>
              <w:t>課程委員會討論，並填報</w:t>
            </w:r>
            <w:r w:rsidRPr="001618C4">
              <w:rPr>
                <w:rFonts w:ascii="Arial" w:eastAsia="標楷體" w:hAnsi="Arial" w:cs="Arial"/>
                <w:b/>
              </w:rPr>
              <w:t>「臺北醫學大學課程外審委員審查意見追蹤表」</w:t>
            </w:r>
            <w:r w:rsidR="001618C4" w:rsidRPr="000F606C">
              <w:rPr>
                <w:rFonts w:ascii="Arial" w:eastAsia="標楷體" w:hAnsi="Arial" w:cs="Arial"/>
                <w:kern w:val="0"/>
              </w:rPr>
              <w:t>如</w:t>
            </w:r>
            <w:r w:rsidR="006D76DA" w:rsidRPr="006D76DA">
              <w:rPr>
                <w:rFonts w:ascii="Arial" w:eastAsia="標楷體" w:hAnsi="Arial" w:cs="Arial"/>
                <w:kern w:val="0"/>
                <w:bdr w:val="single" w:sz="4" w:space="0" w:color="auto"/>
              </w:rPr>
              <w:t>表</w:t>
            </w:r>
            <w:r w:rsidR="006D76DA" w:rsidRPr="006D76DA">
              <w:rPr>
                <w:rFonts w:ascii="Arial" w:eastAsia="標楷體" w:hAnsi="Arial" w:cs="Arial" w:hint="eastAsia"/>
                <w:kern w:val="0"/>
                <w:bdr w:val="single" w:sz="4" w:space="0" w:color="auto"/>
              </w:rPr>
              <w:t>五</w:t>
            </w:r>
            <w:r w:rsidR="006D76DA" w:rsidRPr="006D76DA">
              <w:rPr>
                <w:rFonts w:ascii="Arial" w:eastAsia="標楷體" w:hAnsi="Arial" w:cs="Arial" w:hint="eastAsia"/>
                <w:kern w:val="0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9C2A0A" w:rsidRDefault="00E75A61" w:rsidP="00370332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10/28</w:t>
            </w:r>
            <w:r w:rsidR="00370332">
              <w:rPr>
                <w:rFonts w:ascii="Arial" w:eastAsia="標楷體" w:hAnsi="Arial" w:cs="Arial" w:hint="eastAsia"/>
              </w:rPr>
              <w:t>前</w:t>
            </w:r>
          </w:p>
        </w:tc>
        <w:tc>
          <w:tcPr>
            <w:tcW w:w="1418" w:type="dxa"/>
          </w:tcPr>
          <w:p w:rsidR="009C2A0A" w:rsidRPr="000F606C" w:rsidRDefault="00370332" w:rsidP="0043495B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5805" w:type="dxa"/>
            <w:shd w:val="clear" w:color="auto" w:fill="auto"/>
          </w:tcPr>
          <w:p w:rsidR="009C2A0A" w:rsidRPr="000F606C" w:rsidRDefault="009C2A0A" w:rsidP="00794616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</w:tr>
      <w:tr w:rsidR="00432274" w:rsidRPr="000F606C" w:rsidTr="008170D4">
        <w:tc>
          <w:tcPr>
            <w:tcW w:w="636" w:type="dxa"/>
            <w:shd w:val="clear" w:color="auto" w:fill="auto"/>
          </w:tcPr>
          <w:p w:rsidR="00432274" w:rsidRPr="000F606C" w:rsidRDefault="009C2A0A" w:rsidP="00D95568">
            <w:pPr>
              <w:spacing w:line="36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八</w:t>
            </w:r>
          </w:p>
        </w:tc>
        <w:tc>
          <w:tcPr>
            <w:tcW w:w="5993" w:type="dxa"/>
            <w:shd w:val="clear" w:color="auto" w:fill="auto"/>
          </w:tcPr>
          <w:p w:rsidR="00432274" w:rsidRPr="000F606C" w:rsidRDefault="00432274" w:rsidP="007D294F">
            <w:pPr>
              <w:spacing w:line="320" w:lineRule="exact"/>
              <w:rPr>
                <w:rFonts w:ascii="Arial" w:eastAsia="標楷體" w:hAnsi="Arial" w:cs="Arial"/>
                <w:b/>
                <w:color w:val="0000FF"/>
              </w:rPr>
            </w:pPr>
            <w:r w:rsidRPr="000F606C">
              <w:rPr>
                <w:rFonts w:ascii="Arial" w:eastAsia="標楷體" w:hAnsi="Arial" w:cs="Arial"/>
                <w:b/>
                <w:color w:val="0000FF"/>
              </w:rPr>
              <w:t>【教資中心】</w:t>
            </w:r>
          </w:p>
          <w:p w:rsidR="00432274" w:rsidRPr="000F606C" w:rsidRDefault="00432274" w:rsidP="00D95568">
            <w:pPr>
              <w:spacing w:line="32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外審委員審查意見追蹤</w:t>
            </w:r>
          </w:p>
          <w:p w:rsidR="00432274" w:rsidRPr="000F606C" w:rsidRDefault="001618C4" w:rsidP="006D76DA">
            <w:pPr>
              <w:spacing w:line="32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彙整開課單位</w:t>
            </w:r>
            <w:r w:rsidR="006D76DA">
              <w:rPr>
                <w:rFonts w:ascii="Arial" w:eastAsia="標楷體" w:hAnsi="Arial" w:cs="Arial" w:hint="eastAsia"/>
              </w:rPr>
              <w:t>提</w:t>
            </w:r>
            <w:r w:rsidR="009C2A0A">
              <w:rPr>
                <w:rFonts w:ascii="Arial" w:eastAsia="標楷體" w:hAnsi="Arial" w:cs="Arial" w:hint="eastAsia"/>
              </w:rPr>
              <w:t>所屬課程委員會</w:t>
            </w:r>
            <w:r w:rsidR="006D76DA">
              <w:rPr>
                <w:rFonts w:ascii="Arial" w:eastAsia="標楷體" w:hAnsi="Arial" w:cs="Arial" w:hint="eastAsia"/>
              </w:rPr>
              <w:t>之</w:t>
            </w:r>
            <w:r w:rsidR="009C2A0A" w:rsidRPr="001618C4">
              <w:rPr>
                <w:rFonts w:ascii="Arial" w:eastAsia="標楷體" w:hAnsi="Arial" w:cs="Arial" w:hint="eastAsia"/>
              </w:rPr>
              <w:t>會議紀錄及</w:t>
            </w:r>
            <w:r w:rsidR="006D76DA" w:rsidRPr="001618C4">
              <w:rPr>
                <w:rFonts w:ascii="Arial" w:eastAsia="標楷體" w:hAnsi="Arial" w:cs="Arial"/>
                <w:b/>
              </w:rPr>
              <w:t>「臺北醫學大學課程外審委員審查意見追蹤表」</w:t>
            </w:r>
            <w:r w:rsidR="006D76DA" w:rsidRPr="000F606C">
              <w:rPr>
                <w:rFonts w:ascii="Arial" w:eastAsia="標楷體" w:hAnsi="Arial" w:cs="Arial"/>
                <w:kern w:val="0"/>
              </w:rPr>
              <w:t>如</w:t>
            </w:r>
            <w:r w:rsidR="006D76DA" w:rsidRPr="006D76DA">
              <w:rPr>
                <w:rFonts w:ascii="Arial" w:eastAsia="標楷體" w:hAnsi="Arial" w:cs="Arial"/>
                <w:kern w:val="0"/>
                <w:bdr w:val="single" w:sz="4" w:space="0" w:color="auto"/>
              </w:rPr>
              <w:t>表</w:t>
            </w:r>
            <w:r w:rsidR="006D76DA" w:rsidRPr="006D76DA">
              <w:rPr>
                <w:rFonts w:ascii="Arial" w:eastAsia="標楷體" w:hAnsi="Arial" w:cs="Arial" w:hint="eastAsia"/>
                <w:kern w:val="0"/>
                <w:bdr w:val="single" w:sz="4" w:space="0" w:color="auto"/>
              </w:rPr>
              <w:t>五</w:t>
            </w:r>
            <w:r w:rsidR="006D76DA" w:rsidRPr="006D76DA">
              <w:rPr>
                <w:rFonts w:ascii="Arial" w:eastAsia="標楷體" w:hAnsi="Arial" w:cs="Arial" w:hint="eastAsia"/>
                <w:kern w:val="0"/>
              </w:rPr>
              <w:t>。</w:t>
            </w:r>
          </w:p>
        </w:tc>
        <w:tc>
          <w:tcPr>
            <w:tcW w:w="1417" w:type="dxa"/>
            <w:shd w:val="clear" w:color="auto" w:fill="auto"/>
          </w:tcPr>
          <w:p w:rsidR="00432274" w:rsidRPr="000F606C" w:rsidRDefault="00E75A61" w:rsidP="00370332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11/4</w:t>
            </w:r>
            <w:r w:rsidR="00370332">
              <w:rPr>
                <w:rFonts w:ascii="Arial" w:eastAsia="標楷體" w:hAnsi="Arial" w:cs="Arial" w:hint="eastAsia"/>
              </w:rPr>
              <w:t>前</w:t>
            </w:r>
          </w:p>
        </w:tc>
        <w:tc>
          <w:tcPr>
            <w:tcW w:w="1418" w:type="dxa"/>
          </w:tcPr>
          <w:p w:rsidR="00432274" w:rsidRPr="000F606C" w:rsidRDefault="00370332" w:rsidP="0043495B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5805" w:type="dxa"/>
            <w:shd w:val="clear" w:color="auto" w:fill="auto"/>
          </w:tcPr>
          <w:p w:rsidR="00432274" w:rsidRPr="000F606C" w:rsidRDefault="00432274" w:rsidP="00766EAC">
            <w:pPr>
              <w:numPr>
                <w:ilvl w:val="0"/>
                <w:numId w:val="10"/>
              </w:numPr>
              <w:spacing w:line="320" w:lineRule="exact"/>
              <w:ind w:left="279" w:hanging="279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外審委員審查意見追蹤表，由教師及</w:t>
            </w:r>
            <w:r w:rsidR="00766EAC">
              <w:rPr>
                <w:rFonts w:ascii="Arial" w:eastAsia="標楷體" w:hAnsi="Arial" w:cs="Arial" w:hint="eastAsia"/>
              </w:rPr>
              <w:t>開課單位</w:t>
            </w:r>
            <w:r w:rsidRPr="000F606C">
              <w:rPr>
                <w:rFonts w:ascii="Arial" w:eastAsia="標楷體" w:hAnsi="Arial" w:cs="Arial"/>
              </w:rPr>
              <w:t>提出因應策略，並預估執行完成日。</w:t>
            </w:r>
          </w:p>
          <w:p w:rsidR="00432274" w:rsidRPr="000F606C" w:rsidRDefault="00432274" w:rsidP="007B7C0E">
            <w:pPr>
              <w:numPr>
                <w:ilvl w:val="0"/>
                <w:numId w:val="10"/>
              </w:numPr>
              <w:tabs>
                <w:tab w:val="clear" w:pos="360"/>
                <w:tab w:val="num" w:pos="175"/>
              </w:tabs>
              <w:spacing w:line="320" w:lineRule="exact"/>
              <w:ind w:left="279" w:hanging="279"/>
              <w:rPr>
                <w:rFonts w:ascii="Arial" w:eastAsia="標楷體" w:hAnsi="Arial" w:cs="Arial"/>
              </w:rPr>
            </w:pPr>
            <w:r w:rsidRPr="00766EAC">
              <w:rPr>
                <w:rFonts w:ascii="Arial" w:eastAsia="標楷體" w:hAnsi="Arial" w:cs="Arial"/>
                <w:color w:val="FF0000"/>
              </w:rPr>
              <w:t>每一課程填寫一張，外審委員應至少</w:t>
            </w:r>
            <w:r w:rsidR="00766EAC" w:rsidRPr="00766EAC">
              <w:rPr>
                <w:rFonts w:ascii="Arial" w:eastAsia="標楷體" w:hAnsi="Arial" w:cs="Arial" w:hint="eastAsia"/>
                <w:color w:val="FF0000"/>
              </w:rPr>
              <w:t>兩</w:t>
            </w:r>
            <w:r w:rsidRPr="00766EAC">
              <w:rPr>
                <w:rFonts w:ascii="Arial" w:eastAsia="標楷體" w:hAnsi="Arial" w:cs="Arial"/>
                <w:color w:val="FF0000"/>
              </w:rPr>
              <w:t>名</w:t>
            </w:r>
            <w:r w:rsidRPr="00766EAC">
              <w:rPr>
                <w:rFonts w:ascii="Arial" w:eastAsia="標楷體" w:hAnsi="Arial" w:cs="Arial"/>
                <w:color w:val="FF0000"/>
              </w:rPr>
              <w:t>(</w:t>
            </w:r>
            <w:r w:rsidRPr="00766EAC">
              <w:rPr>
                <w:rFonts w:ascii="Arial" w:eastAsia="標楷體" w:hAnsi="Arial" w:cs="Arial"/>
                <w:color w:val="FF0000"/>
              </w:rPr>
              <w:t>匿名</w:t>
            </w:r>
            <w:r w:rsidRPr="00766EAC">
              <w:rPr>
                <w:rFonts w:ascii="Arial" w:eastAsia="標楷體" w:hAnsi="Arial" w:cs="Arial"/>
                <w:color w:val="FF0000"/>
              </w:rPr>
              <w:t>)</w:t>
            </w:r>
            <w:r w:rsidRPr="00766EAC">
              <w:rPr>
                <w:rFonts w:ascii="Arial" w:eastAsia="標楷體" w:hAnsi="Arial" w:cs="Arial"/>
                <w:color w:val="FF0000"/>
              </w:rPr>
              <w:t>，填寫完成後請於期限內送交至教學資源中心，中心將彙整後提報校課委會。</w:t>
            </w:r>
          </w:p>
        </w:tc>
      </w:tr>
      <w:tr w:rsidR="00432274" w:rsidRPr="000F606C" w:rsidTr="008170D4">
        <w:tc>
          <w:tcPr>
            <w:tcW w:w="636" w:type="dxa"/>
            <w:shd w:val="clear" w:color="auto" w:fill="auto"/>
          </w:tcPr>
          <w:p w:rsidR="00432274" w:rsidRPr="000F606C" w:rsidRDefault="009C2A0A" w:rsidP="00D95568">
            <w:pPr>
              <w:spacing w:line="36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九</w:t>
            </w:r>
          </w:p>
        </w:tc>
        <w:tc>
          <w:tcPr>
            <w:tcW w:w="5993" w:type="dxa"/>
            <w:shd w:val="clear" w:color="auto" w:fill="auto"/>
          </w:tcPr>
          <w:p w:rsidR="00432274" w:rsidRPr="000F606C" w:rsidRDefault="00432274" w:rsidP="007D294F">
            <w:pPr>
              <w:spacing w:line="320" w:lineRule="exact"/>
              <w:rPr>
                <w:rFonts w:ascii="Arial" w:eastAsia="標楷體" w:hAnsi="Arial" w:cs="Arial"/>
                <w:b/>
                <w:color w:val="0000FF"/>
              </w:rPr>
            </w:pPr>
            <w:r w:rsidRPr="000F606C">
              <w:rPr>
                <w:rFonts w:ascii="Arial" w:eastAsia="標楷體" w:hAnsi="Arial" w:cs="Arial"/>
                <w:b/>
                <w:color w:val="0000FF"/>
              </w:rPr>
              <w:t>【教資中心】</w:t>
            </w:r>
          </w:p>
          <w:p w:rsidR="00432274" w:rsidRPr="000F606C" w:rsidRDefault="00432274" w:rsidP="0074150D">
            <w:pPr>
              <w:spacing w:line="32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  <w:bCs/>
              </w:rPr>
              <w:t>提校課委會核備</w:t>
            </w:r>
          </w:p>
        </w:tc>
        <w:tc>
          <w:tcPr>
            <w:tcW w:w="1417" w:type="dxa"/>
            <w:shd w:val="clear" w:color="auto" w:fill="auto"/>
          </w:tcPr>
          <w:p w:rsidR="00432274" w:rsidRPr="000F606C" w:rsidRDefault="00370332" w:rsidP="00E75A61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11/1</w:t>
            </w:r>
            <w:r w:rsidR="00E75A61"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/>
              </w:rPr>
              <w:t>-</w:t>
            </w:r>
            <w:r w:rsidR="00E75A61">
              <w:rPr>
                <w:rFonts w:ascii="Arial" w:eastAsia="標楷體" w:hAnsi="Arial" w:cs="Arial" w:hint="eastAsia"/>
              </w:rPr>
              <w:t>18</w:t>
            </w:r>
          </w:p>
        </w:tc>
        <w:tc>
          <w:tcPr>
            <w:tcW w:w="1418" w:type="dxa"/>
          </w:tcPr>
          <w:p w:rsidR="00432274" w:rsidRPr="000F606C" w:rsidRDefault="00370332" w:rsidP="00370332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--</w:t>
            </w:r>
          </w:p>
        </w:tc>
        <w:tc>
          <w:tcPr>
            <w:tcW w:w="5805" w:type="dxa"/>
            <w:shd w:val="clear" w:color="auto" w:fill="auto"/>
          </w:tcPr>
          <w:p w:rsidR="00432274" w:rsidRPr="000F606C" w:rsidRDefault="00432274" w:rsidP="00766EAC">
            <w:pPr>
              <w:spacing w:line="320" w:lineRule="exact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彙集各</w:t>
            </w:r>
            <w:r w:rsidR="00766EAC">
              <w:rPr>
                <w:rFonts w:ascii="Arial" w:eastAsia="標楷體" w:hAnsi="Arial" w:cs="Arial" w:hint="eastAsia"/>
              </w:rPr>
              <w:t>開課單位</w:t>
            </w:r>
            <w:r w:rsidRPr="000F606C">
              <w:rPr>
                <w:rFonts w:ascii="Arial" w:eastAsia="標楷體" w:hAnsi="Arial" w:cs="Arial"/>
              </w:rPr>
              <w:t>課委會決議事項，提報校課程委員會會議核備。</w:t>
            </w:r>
          </w:p>
        </w:tc>
      </w:tr>
    </w:tbl>
    <w:p w:rsidR="00D51BD4" w:rsidRPr="000F606C" w:rsidRDefault="00D51BD4" w:rsidP="00D51BD4">
      <w:pPr>
        <w:rPr>
          <w:rFonts w:ascii="Arial" w:eastAsia="標楷體" w:hAnsi="Arial" w:cs="Arial"/>
        </w:rPr>
      </w:pPr>
    </w:p>
    <w:p w:rsidR="00A04BD0" w:rsidRDefault="00A04BD0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A04BD0" w:rsidRPr="000F606C" w:rsidRDefault="00A04BD0" w:rsidP="00A04BD0">
      <w:pPr>
        <w:jc w:val="center"/>
        <w:rPr>
          <w:rFonts w:ascii="Arial" w:eastAsia="標楷體" w:hAnsi="Arial" w:cs="Arial"/>
          <w:b/>
          <w:kern w:val="0"/>
          <w:sz w:val="36"/>
          <w:szCs w:val="36"/>
        </w:rPr>
      </w:pPr>
      <w:r>
        <w:rPr>
          <w:rFonts w:ascii="Arial" w:eastAsia="標楷體" w:hAnsi="Arial" w:cs="Arial" w:hint="eastAsia"/>
          <w:b/>
          <w:kern w:val="0"/>
          <w:sz w:val="36"/>
          <w:szCs w:val="36"/>
        </w:rPr>
        <w:t>各系所學位學程各學期應送科目數</w:t>
      </w:r>
    </w:p>
    <w:p w:rsidR="00A04BD0" w:rsidRDefault="00A04BD0" w:rsidP="00A04BD0">
      <w:pPr>
        <w:widowControl/>
        <w:spacing w:line="400" w:lineRule="exact"/>
        <w:rPr>
          <w:rFonts w:ascii="Arial" w:eastAsia="標楷體" w:hAnsi="Arial" w:cs="Arial"/>
          <w:b/>
          <w:kern w:val="0"/>
        </w:rPr>
      </w:pPr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B22048" wp14:editId="288D31DD">
                <wp:simplePos x="0" y="0"/>
                <wp:positionH relativeFrom="column">
                  <wp:posOffset>5715</wp:posOffset>
                </wp:positionH>
                <wp:positionV relativeFrom="paragraph">
                  <wp:posOffset>-654374</wp:posOffset>
                </wp:positionV>
                <wp:extent cx="525780" cy="1403985"/>
                <wp:effectExtent l="0" t="0" r="2667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0" w:rsidRPr="0035696F" w:rsidRDefault="00A04BD0" w:rsidP="00A04BD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4" type="#_x0000_t202" style="position:absolute;margin-left:.45pt;margin-top:-51.55pt;width:41.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">
                <v:textbox style="mso-fit-shape-to-text:t">
                  <w:txbxContent>
                    <w:p w:rsidR="00A04BD0" w:rsidRPr="0035696F" w:rsidRDefault="00A04BD0" w:rsidP="00A04BD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 w:hint="eastAsia"/>
          <w:b/>
          <w:kern w:val="0"/>
        </w:rPr>
        <w:t>1.</w:t>
      </w:r>
      <w:r>
        <w:rPr>
          <w:rFonts w:ascii="Arial" w:eastAsia="標楷體" w:hAnsi="Arial" w:cs="Arial" w:hint="eastAsia"/>
          <w:b/>
          <w:kern w:val="0"/>
        </w:rPr>
        <w:t>為利審查預算分配及確保五年內依規定審定完成所有必修課程，敬請各單位依下表所列課程數，提報必修科目送審。</w:t>
      </w:r>
    </w:p>
    <w:p w:rsidR="00A04BD0" w:rsidRDefault="00A04BD0" w:rsidP="00A04BD0">
      <w:pPr>
        <w:widowControl/>
        <w:spacing w:line="400" w:lineRule="exact"/>
        <w:rPr>
          <w:rFonts w:ascii="Arial" w:eastAsia="標楷體" w:hAnsi="Arial" w:cs="Arial"/>
          <w:b/>
          <w:kern w:val="0"/>
        </w:rPr>
      </w:pPr>
      <w:r>
        <w:rPr>
          <w:rFonts w:ascii="Arial" w:eastAsia="標楷體" w:hAnsi="Arial" w:cs="Arial" w:hint="eastAsia"/>
          <w:b/>
          <w:kern w:val="0"/>
        </w:rPr>
        <w:t>2.</w:t>
      </w:r>
      <w:r w:rsidRPr="00ED391E">
        <w:rPr>
          <w:rFonts w:ascii="Arial" w:eastAsia="標楷體" w:hAnsi="Arial" w:cs="Arial" w:hint="eastAsia"/>
          <w:b/>
          <w:kern w:val="0"/>
        </w:rPr>
        <w:t>論文、實習、</w:t>
      </w:r>
      <w:r>
        <w:rPr>
          <w:rFonts w:ascii="Arial" w:eastAsia="標楷體" w:hAnsi="Arial" w:cs="Arial" w:hint="eastAsia"/>
          <w:b/>
          <w:kern w:val="0"/>
        </w:rPr>
        <w:t>志工</w:t>
      </w:r>
      <w:r>
        <w:rPr>
          <w:rFonts w:ascii="Arial" w:eastAsia="標楷體" w:hAnsi="Arial" w:cs="Arial" w:hint="eastAsia"/>
          <w:b/>
          <w:kern w:val="0"/>
        </w:rPr>
        <w:t>(</w:t>
      </w:r>
      <w:r>
        <w:rPr>
          <w:rFonts w:ascii="Arial" w:eastAsia="標楷體" w:hAnsi="Arial" w:cs="Arial" w:hint="eastAsia"/>
          <w:b/>
          <w:kern w:val="0"/>
        </w:rPr>
        <w:t>專業</w:t>
      </w:r>
      <w:r>
        <w:rPr>
          <w:rFonts w:ascii="Arial" w:eastAsia="標楷體" w:hAnsi="Arial" w:cs="Arial" w:hint="eastAsia"/>
          <w:b/>
          <w:kern w:val="0"/>
        </w:rPr>
        <w:t>)</w:t>
      </w:r>
      <w:r>
        <w:rPr>
          <w:rFonts w:ascii="Arial" w:eastAsia="標楷體" w:hAnsi="Arial" w:cs="Arial" w:hint="eastAsia"/>
          <w:b/>
          <w:kern w:val="0"/>
        </w:rPr>
        <w:t>服務</w:t>
      </w:r>
      <w:r w:rsidRPr="00ED391E">
        <w:rPr>
          <w:rFonts w:ascii="Arial" w:eastAsia="標楷體" w:hAnsi="Arial" w:cs="Arial" w:hint="eastAsia"/>
          <w:b/>
          <w:kern w:val="0"/>
        </w:rPr>
        <w:t>、</w:t>
      </w:r>
      <w:r>
        <w:rPr>
          <w:rFonts w:ascii="Arial" w:eastAsia="標楷體" w:hAnsi="Arial" w:cs="Arial" w:hint="eastAsia"/>
          <w:b/>
          <w:kern w:val="0"/>
        </w:rPr>
        <w:t>外語認證、</w:t>
      </w:r>
      <w:r w:rsidRPr="00ED391E">
        <w:rPr>
          <w:rFonts w:ascii="Arial" w:eastAsia="標楷體" w:hAnsi="Arial" w:cs="Arial" w:hint="eastAsia"/>
          <w:b/>
          <w:kern w:val="0"/>
        </w:rPr>
        <w:t>專題研究</w:t>
      </w:r>
      <w:r>
        <w:rPr>
          <w:rFonts w:ascii="Arial" w:eastAsia="標楷體" w:hAnsi="Arial" w:cs="Arial" w:hint="eastAsia"/>
          <w:b/>
          <w:kern w:val="0"/>
        </w:rPr>
        <w:t>、專題討論及體育</w:t>
      </w:r>
      <w:r w:rsidRPr="00295F15">
        <w:rPr>
          <w:rFonts w:ascii="Arial" w:eastAsia="標楷體" w:hAnsi="Arial" w:cs="Arial" w:hint="eastAsia"/>
          <w:b/>
          <w:color w:val="C00000"/>
          <w:kern w:val="0"/>
        </w:rPr>
        <w:t>無須</w:t>
      </w:r>
      <w:r>
        <w:rPr>
          <w:rFonts w:ascii="Arial" w:eastAsia="標楷體" w:hAnsi="Arial" w:cs="Arial" w:hint="eastAsia"/>
          <w:b/>
          <w:kern w:val="0"/>
        </w:rPr>
        <w:t>提送外審。</w:t>
      </w:r>
    </w:p>
    <w:tbl>
      <w:tblPr>
        <w:tblW w:w="14777" w:type="dxa"/>
        <w:jc w:val="center"/>
        <w:tblInd w:w="-3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A04BD0" w:rsidRPr="00421F28" w:rsidTr="00AC68A4">
        <w:trPr>
          <w:trHeight w:val="276"/>
          <w:jc w:val="center"/>
        </w:trPr>
        <w:tc>
          <w:tcPr>
            <w:tcW w:w="14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BD0" w:rsidRPr="00295F15" w:rsidRDefault="00A04BD0" w:rsidP="00AC68A4">
            <w:pPr>
              <w:widowControl/>
              <w:spacing w:beforeLines="30" w:before="108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</w:pPr>
            <w:r w:rsidRPr="00295F15">
              <w:rPr>
                <w:rFonts w:ascii="Arial" w:eastAsia="標楷體" w:hAnsi="Arial" w:cs="Arial"/>
                <w:b/>
                <w:bCs/>
                <w:kern w:val="0"/>
              </w:rPr>
              <w:t>1042</w:t>
            </w:r>
            <w:r w:rsidRPr="00295F15">
              <w:rPr>
                <w:rFonts w:ascii="Arial" w:eastAsia="標楷體" w:hAnsi="Arial" w:cs="Arial"/>
                <w:b/>
                <w:bCs/>
                <w:kern w:val="0"/>
              </w:rPr>
              <w:t>課程內容外審必修送審統計</w:t>
            </w:r>
          </w:p>
        </w:tc>
      </w:tr>
      <w:tr w:rsidR="00A04BD0" w:rsidRPr="00FA5246" w:rsidTr="00AC68A4">
        <w:trPr>
          <w:trHeight w:val="552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系所名稱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應送審合計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1032</w:t>
            </w:r>
          </w:p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已送數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1041</w:t>
            </w:r>
          </w:p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 w:hint="eastAsia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已送數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  <w:t>送審</w:t>
            </w:r>
          </w:p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  <w:t>累計數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未審</w:t>
            </w: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br/>
            </w: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科目數</w:t>
            </w:r>
          </w:p>
        </w:tc>
      </w:tr>
      <w:tr w:rsidR="00A04BD0" w:rsidRPr="00FA5246" w:rsidTr="00AC68A4">
        <w:trPr>
          <w:trHeight w:val="312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C00000"/>
                <w:kern w:val="0"/>
                <w:sz w:val="20"/>
                <w:szCs w:val="20"/>
              </w:rPr>
            </w:pP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44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呼吸治療學系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26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醫學科學研究所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醫學科學研究所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博士班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臨床醫學研究所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臨床醫學研究所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博士班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口腔醫學院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牙醫學系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73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牙體技術學系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26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口腔衛生學系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30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牙醫學系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牙醫學系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博士班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藥學系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藥學系暨藥學組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37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藥學系臨床藥學組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50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藥學系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臨床藥學基因體學暨蛋白質體學碩士學位學程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中草藥臨床藥物研發博士學位學程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A04BD0" w:rsidRPr="00FA5246" w:rsidTr="00AC68A4">
        <w:trPr>
          <w:trHeight w:val="552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系所名稱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應送審合計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1032</w:t>
            </w:r>
          </w:p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已送數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1041</w:t>
            </w:r>
          </w:p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 w:hint="eastAsia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已送數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  <w:t>送審</w:t>
            </w:r>
          </w:p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  <w:t>累計數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未審</w:t>
            </w: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br/>
            </w: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科目數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護理學院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04BD0" w:rsidRPr="00FA5246" w:rsidTr="00AC68A4">
        <w:trPr>
          <w:trHeight w:val="212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護理學系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22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高齡健康管理學系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22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護理學系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護理學系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碩專班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護理學系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博士班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長期照護碩士學位學程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公共衛生學院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公共衛生學系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28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公共衛生學系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博士班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傷害防治學研究所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全球衛生暨發展碩士學位學程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bCs/>
                <w:kern w:val="0"/>
                <w:sz w:val="20"/>
                <w:szCs w:val="20"/>
              </w:rPr>
              <w:t>保健</w:t>
            </w: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營養學院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保健營養學系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29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保健營養學系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保健營養學系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碩專班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保健營養學系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博士班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5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醫學科技學院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醫學檢驗暨生物技術學系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26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醫學檢驗暨生物技術學系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碩專班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呼吸重症組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醫學資訊研究所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醫學資訊研究所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碩專班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醫學資訊研究所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博士班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癌症生物學與藥物研發博士學位學程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神經再生醫學博士學位學程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轉譯醫學博士學位學程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A04BD0" w:rsidRPr="00FA5246" w:rsidTr="00AC68A4">
        <w:trPr>
          <w:trHeight w:val="552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系所名稱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應送審合計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1032</w:t>
            </w:r>
          </w:p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已送數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1041</w:t>
            </w:r>
          </w:p>
          <w:p w:rsidR="00A04BD0" w:rsidRPr="003B1B48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3B1B48">
              <w:rPr>
                <w:rFonts w:ascii="Arial" w:eastAsia="微軟正黑體" w:hAnsi="Arial" w:cs="Arial" w:hint="eastAsia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已送數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  <w:t>送審</w:t>
            </w:r>
          </w:p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  <w:t>累計數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未審</w:t>
            </w: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br/>
            </w:r>
            <w:r w:rsidRPr="00FA5246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科目數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人文暨社會科學院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醫學人文研究所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6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醫療暨生物科技法律研究所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醫學工程學院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生醫材料暨組織工程研究所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生醫材料暨組織工程研究所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博士班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管理學院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醫務管理學系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學士班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18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醫務管理學系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碩士班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0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醫務管理學系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碩專班</w:t>
            </w:r>
            <w:r w:rsidRPr="00FA5246">
              <w:rPr>
                <w:rFonts w:ascii="Arial" w:eastAsia="微軟正黑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808080" w:themeColor="background1" w:themeShade="8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0000FF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CC6246" w:rsidRDefault="00A04BD0" w:rsidP="00AC68A4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CC624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</w:p>
        </w:tc>
      </w:tr>
      <w:tr w:rsidR="00A04BD0" w:rsidRPr="00FA5246" w:rsidTr="00AC68A4">
        <w:trPr>
          <w:trHeight w:val="276"/>
          <w:jc w:val="center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FA5246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</w:pPr>
            <w:r w:rsidRPr="00FA5246">
              <w:rPr>
                <w:rFonts w:ascii="Arial" w:eastAsia="微軟正黑體" w:hAnsi="Arial" w:cs="Arial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/>
                <w:b/>
                <w:bCs/>
                <w:color w:val="FF0000"/>
                <w:sz w:val="20"/>
                <w:szCs w:val="20"/>
              </w:rPr>
              <w:t>627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295F15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 w:rsidRPr="00295F15"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/>
                <w:b/>
                <w:bCs/>
                <w:color w:val="0000FF"/>
                <w:kern w:val="0"/>
                <w:sz w:val="20"/>
                <w:szCs w:val="20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D0" w:rsidRPr="00295F15" w:rsidRDefault="00A04BD0" w:rsidP="00AC68A4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</w:pPr>
            <w:r w:rsidRPr="00295F15">
              <w:rPr>
                <w:rFonts w:ascii="Arial" w:eastAsia="微軟正黑體" w:hAnsi="Arial" w:cs="Arial"/>
                <w:b/>
                <w:bCs/>
                <w:color w:val="C00000"/>
                <w:kern w:val="0"/>
                <w:sz w:val="20"/>
                <w:szCs w:val="20"/>
              </w:rPr>
              <w:t>522</w:t>
            </w:r>
          </w:p>
        </w:tc>
      </w:tr>
    </w:tbl>
    <w:p w:rsidR="00A04BD0" w:rsidRPr="000F606C" w:rsidRDefault="00A04BD0" w:rsidP="00A04BD0">
      <w:pPr>
        <w:widowControl/>
        <w:rPr>
          <w:rFonts w:ascii="Arial" w:eastAsia="標楷體" w:hAnsi="Arial" w:cs="Arial"/>
          <w:sz w:val="28"/>
          <w:szCs w:val="28"/>
        </w:rPr>
      </w:pPr>
    </w:p>
    <w:p w:rsidR="00A04BD0" w:rsidRDefault="00A04BD0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A04BD0" w:rsidRPr="000F606C" w:rsidRDefault="00A04BD0" w:rsidP="00A04BD0">
      <w:pPr>
        <w:jc w:val="center"/>
        <w:rPr>
          <w:rFonts w:ascii="Arial" w:eastAsia="標楷體" w:hAnsi="Arial" w:cs="Arial"/>
          <w:b/>
          <w:kern w:val="0"/>
          <w:sz w:val="36"/>
          <w:szCs w:val="36"/>
        </w:rPr>
      </w:pPr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41D93" wp14:editId="0DEF7B67">
                <wp:simplePos x="0" y="0"/>
                <wp:positionH relativeFrom="column">
                  <wp:posOffset>158115</wp:posOffset>
                </wp:positionH>
                <wp:positionV relativeFrom="paragraph">
                  <wp:posOffset>-44450</wp:posOffset>
                </wp:positionV>
                <wp:extent cx="525780" cy="1403985"/>
                <wp:effectExtent l="0" t="0" r="2667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0" w:rsidRPr="0035696F" w:rsidRDefault="00A04BD0" w:rsidP="00A04BD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.45pt;margin-top:-3.5pt;width:41.4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">
                <v:textbox style="mso-fit-shape-to-text:t">
                  <w:txbxContent>
                    <w:p w:rsidR="00A04BD0" w:rsidRPr="0035696F" w:rsidRDefault="00A04BD0" w:rsidP="00A04BD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 w:hint="eastAsia"/>
          <w:b/>
          <w:kern w:val="0"/>
          <w:sz w:val="36"/>
          <w:szCs w:val="36"/>
        </w:rPr>
        <w:t>各系所學位學程五年內課程外審科目明細表</w:t>
      </w:r>
    </w:p>
    <w:p w:rsidR="00A04BD0" w:rsidRDefault="00A04BD0" w:rsidP="00A04BD0">
      <w:pPr>
        <w:widowControl/>
        <w:spacing w:line="400" w:lineRule="exact"/>
        <w:ind w:left="360" w:hangingChars="150" w:hanging="360"/>
        <w:rPr>
          <w:rFonts w:ascii="Arial" w:eastAsia="標楷體" w:hAnsi="Arial" w:cs="Arial"/>
          <w:b/>
          <w:kern w:val="0"/>
        </w:rPr>
      </w:pPr>
      <w:r w:rsidRPr="00A21100">
        <w:rPr>
          <w:rFonts w:ascii="Arial" w:eastAsia="標楷體" w:hAnsi="Arial" w:cs="Arial" w:hint="eastAsia"/>
          <w:b/>
          <w:kern w:val="0"/>
        </w:rPr>
        <w:t>各單位</w:t>
      </w:r>
      <w:r>
        <w:rPr>
          <w:rFonts w:ascii="Arial" w:eastAsia="標楷體" w:hAnsi="Arial" w:cs="Arial" w:hint="eastAsia"/>
          <w:b/>
          <w:kern w:val="0"/>
        </w:rPr>
        <w:t>(</w:t>
      </w:r>
      <w:r>
        <w:rPr>
          <w:rFonts w:ascii="Arial" w:eastAsia="標楷體" w:hAnsi="Arial" w:cs="Arial" w:hint="eastAsia"/>
          <w:b/>
          <w:kern w:val="0"/>
        </w:rPr>
        <w:t>以開課單位為準</w:t>
      </w:r>
      <w:r>
        <w:rPr>
          <w:rFonts w:ascii="Arial" w:eastAsia="標楷體" w:hAnsi="Arial" w:cs="Arial" w:hint="eastAsia"/>
          <w:b/>
          <w:kern w:val="0"/>
        </w:rPr>
        <w:t>)</w:t>
      </w:r>
      <w:r w:rsidRPr="00A21100">
        <w:rPr>
          <w:rFonts w:ascii="Arial" w:eastAsia="標楷體" w:hAnsi="Arial" w:cs="Arial" w:hint="eastAsia"/>
          <w:b/>
          <w:kern w:val="0"/>
        </w:rPr>
        <w:t>已</w:t>
      </w:r>
      <w:r>
        <w:rPr>
          <w:rFonts w:ascii="Arial" w:eastAsia="標楷體" w:hAnsi="Arial" w:cs="Arial" w:hint="eastAsia"/>
          <w:b/>
          <w:kern w:val="0"/>
        </w:rPr>
        <w:t>於五年內逕送課程內容外審之必修科目，得予以排除本階段之課程內容外審，請列明細下表。</w:t>
      </w:r>
    </w:p>
    <w:p w:rsidR="00A04BD0" w:rsidRPr="00C52F0D" w:rsidRDefault="00A04BD0" w:rsidP="00A04BD0">
      <w:pPr>
        <w:widowControl/>
        <w:spacing w:beforeLines="50" w:before="180" w:line="400" w:lineRule="exact"/>
        <w:ind w:left="360" w:hangingChars="150" w:hanging="360"/>
        <w:rPr>
          <w:rFonts w:ascii="Arial" w:eastAsia="標楷體" w:hAnsi="Arial" w:cs="Arial"/>
          <w:b/>
          <w:kern w:val="0"/>
          <w:u w:val="single"/>
        </w:rPr>
      </w:pPr>
      <w:r>
        <w:rPr>
          <w:rFonts w:ascii="Arial" w:eastAsia="標楷體" w:hAnsi="Arial" w:cs="Arial" w:hint="eastAsia"/>
          <w:b/>
          <w:kern w:val="0"/>
        </w:rPr>
        <w:t>開課單位：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                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65"/>
        <w:gridCol w:w="1887"/>
        <w:gridCol w:w="4678"/>
        <w:gridCol w:w="3118"/>
        <w:gridCol w:w="1559"/>
        <w:gridCol w:w="1411"/>
        <w:gridCol w:w="2188"/>
      </w:tblGrid>
      <w:tr w:rsidR="00A04BD0" w:rsidTr="00AC68A4">
        <w:tc>
          <w:tcPr>
            <w:tcW w:w="665" w:type="dxa"/>
          </w:tcPr>
          <w:p w:rsidR="00A04BD0" w:rsidRPr="004E0E98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序號</w:t>
            </w:r>
          </w:p>
        </w:tc>
        <w:tc>
          <w:tcPr>
            <w:tcW w:w="1887" w:type="dxa"/>
          </w:tcPr>
          <w:p w:rsidR="00A04BD0" w:rsidRPr="004E0E98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E0E98">
              <w:rPr>
                <w:rFonts w:ascii="Arial" w:eastAsia="標楷體" w:hAnsi="Arial" w:cs="Arial" w:hint="eastAsia"/>
                <w:b/>
                <w:kern w:val="0"/>
              </w:rPr>
              <w:t>課程已送外審</w:t>
            </w:r>
          </w:p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E0E98">
              <w:rPr>
                <w:rFonts w:ascii="Arial" w:eastAsia="標楷體" w:hAnsi="Arial" w:cs="Arial" w:hint="eastAsia"/>
                <w:b/>
                <w:kern w:val="0"/>
              </w:rPr>
              <w:t>(</w:t>
            </w:r>
            <w:r w:rsidRPr="004E0E98">
              <w:rPr>
                <w:rFonts w:ascii="Arial" w:eastAsia="標楷體" w:hAnsi="Arial" w:cs="Arial" w:hint="eastAsia"/>
                <w:b/>
                <w:kern w:val="0"/>
              </w:rPr>
              <w:t>年度學期</w:t>
            </w:r>
            <w:r w:rsidRPr="004E0E98">
              <w:rPr>
                <w:rFonts w:ascii="Arial" w:eastAsia="標楷體" w:hAnsi="Arial" w:cs="Arial" w:hint="eastAsia"/>
                <w:b/>
                <w:kern w:val="0"/>
              </w:rPr>
              <w:t>)</w:t>
            </w:r>
          </w:p>
        </w:tc>
        <w:tc>
          <w:tcPr>
            <w:tcW w:w="4678" w:type="dxa"/>
            <w:vAlign w:val="center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課程名稱</w:t>
            </w:r>
          </w:p>
        </w:tc>
        <w:tc>
          <w:tcPr>
            <w:tcW w:w="3118" w:type="dxa"/>
            <w:vAlign w:val="center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開課學期</w:t>
            </w:r>
          </w:p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上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/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下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)</w:t>
            </w:r>
          </w:p>
        </w:tc>
        <w:tc>
          <w:tcPr>
            <w:tcW w:w="1411" w:type="dxa"/>
            <w:vAlign w:val="center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學分數</w:t>
            </w:r>
          </w:p>
        </w:tc>
        <w:tc>
          <w:tcPr>
            <w:tcW w:w="2188" w:type="dxa"/>
            <w:vAlign w:val="center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</w:rPr>
              <w:t>備註</w:t>
            </w: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2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3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4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5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7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</w:p>
        </w:tc>
        <w:tc>
          <w:tcPr>
            <w:tcW w:w="1887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04BD0" w:rsidRPr="004230CD" w:rsidRDefault="00A04BD0" w:rsidP="00AC68A4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A04BD0" w:rsidRPr="004230CD" w:rsidRDefault="00A04BD0" w:rsidP="00AC68A4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10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11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12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13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14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15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16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17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A04BD0" w:rsidTr="00AC68A4">
        <w:tc>
          <w:tcPr>
            <w:tcW w:w="665" w:type="dxa"/>
          </w:tcPr>
          <w:p w:rsidR="00A04BD0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18</w:t>
            </w:r>
          </w:p>
        </w:tc>
        <w:tc>
          <w:tcPr>
            <w:tcW w:w="1887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467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3118" w:type="dxa"/>
          </w:tcPr>
          <w:p w:rsidR="00A04BD0" w:rsidRPr="000E25CF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559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1" w:type="dxa"/>
          </w:tcPr>
          <w:p w:rsidR="00A04BD0" w:rsidRPr="000E25CF" w:rsidRDefault="00A04BD0" w:rsidP="00AC68A4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88" w:type="dxa"/>
          </w:tcPr>
          <w:p w:rsidR="00A04BD0" w:rsidRDefault="00A04BD0" w:rsidP="00AC68A4">
            <w:pPr>
              <w:widowControl/>
              <w:spacing w:line="400" w:lineRule="exact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A04BD0" w:rsidRPr="0035696F" w:rsidRDefault="00A04BD0" w:rsidP="00A04BD0">
      <w:pPr>
        <w:widowControl/>
        <w:spacing w:line="400" w:lineRule="exact"/>
        <w:ind w:left="360" w:hangingChars="150" w:hanging="360"/>
        <w:rPr>
          <w:rFonts w:ascii="Arial" w:eastAsia="標楷體" w:hAnsi="Arial" w:cs="Arial"/>
          <w:b/>
          <w:kern w:val="0"/>
        </w:rPr>
      </w:pPr>
    </w:p>
    <w:p w:rsidR="00A04BD0" w:rsidRDefault="00A04BD0" w:rsidP="00A04BD0">
      <w:pPr>
        <w:rPr>
          <w:rFonts w:ascii="Arial" w:eastAsia="標楷體" w:hAnsi="Arial" w:cs="Arial"/>
          <w:sz w:val="28"/>
          <w:szCs w:val="28"/>
        </w:rPr>
        <w:sectPr w:rsidR="00A04BD0" w:rsidSect="009D6010">
          <w:pgSz w:w="16838" w:h="11906" w:orient="landscape"/>
          <w:pgMar w:top="720" w:right="720" w:bottom="426" w:left="720" w:header="851" w:footer="992" w:gutter="0"/>
          <w:pgNumType w:start="1"/>
          <w:cols w:space="425"/>
          <w:docGrid w:type="lines" w:linePitch="360"/>
        </w:sectPr>
      </w:pPr>
    </w:p>
    <w:p w:rsidR="00A04BD0" w:rsidRPr="000F606C" w:rsidRDefault="00A04BD0" w:rsidP="00A04BD0">
      <w:pPr>
        <w:jc w:val="center"/>
        <w:rPr>
          <w:rFonts w:ascii="Arial" w:eastAsia="標楷體" w:hAnsi="Arial" w:cs="Arial"/>
          <w:b/>
          <w:kern w:val="0"/>
          <w:sz w:val="36"/>
          <w:szCs w:val="36"/>
        </w:rPr>
      </w:pPr>
      <w:r w:rsidRPr="000F606C">
        <w:rPr>
          <w:rFonts w:ascii="Arial" w:eastAsia="標楷體" w:hAnsi="Arial" w:cs="Arial"/>
          <w:b/>
          <w:kern w:val="0"/>
          <w:sz w:val="36"/>
          <w:szCs w:val="36"/>
        </w:rPr>
        <w:t>臺北醫學大學課程</w:t>
      </w:r>
      <w:r>
        <w:rPr>
          <w:rFonts w:ascii="Arial" w:eastAsia="標楷體" w:hAnsi="Arial" w:cs="Arial" w:hint="eastAsia"/>
          <w:b/>
          <w:kern w:val="0"/>
          <w:sz w:val="36"/>
          <w:szCs w:val="36"/>
        </w:rPr>
        <w:t>內容</w:t>
      </w:r>
      <w:r w:rsidRPr="000F606C">
        <w:rPr>
          <w:rFonts w:ascii="Arial" w:eastAsia="標楷體" w:hAnsi="Arial" w:cs="Arial"/>
          <w:b/>
          <w:kern w:val="0"/>
          <w:sz w:val="36"/>
          <w:szCs w:val="36"/>
        </w:rPr>
        <w:t>外審申請表</w:t>
      </w:r>
    </w:p>
    <w:p w:rsidR="00A04BD0" w:rsidRDefault="00A04BD0" w:rsidP="00A04BD0">
      <w:pPr>
        <w:widowControl/>
        <w:spacing w:line="400" w:lineRule="exact"/>
        <w:ind w:left="360" w:hangingChars="150" w:hanging="360"/>
        <w:rPr>
          <w:rFonts w:ascii="Arial" w:eastAsia="標楷體" w:hAnsi="Arial" w:cs="Arial"/>
          <w:b/>
          <w:kern w:val="0"/>
          <w:u w:val="single"/>
        </w:rPr>
      </w:pPr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46244" wp14:editId="1AEAC2D1">
                <wp:simplePos x="0" y="0"/>
                <wp:positionH relativeFrom="column">
                  <wp:posOffset>5715</wp:posOffset>
                </wp:positionH>
                <wp:positionV relativeFrom="paragraph">
                  <wp:posOffset>-654374</wp:posOffset>
                </wp:positionV>
                <wp:extent cx="5257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0" w:rsidRPr="0035696F" w:rsidRDefault="00A04BD0" w:rsidP="00A04BD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45pt;margin-top:-51.55pt;width:41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">
                <v:textbox style="mso-fit-shape-to-text:t">
                  <w:txbxContent>
                    <w:p w:rsidR="00A04BD0" w:rsidRPr="0035696F" w:rsidRDefault="00A04BD0" w:rsidP="00A04BD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 w:hint="eastAsia"/>
          <w:b/>
          <w:kern w:val="0"/>
        </w:rPr>
        <w:t>開課單位：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</w:rPr>
        <w:t>承辦人</w:t>
      </w:r>
      <w:r>
        <w:rPr>
          <w:rFonts w:ascii="Arial" w:eastAsia="標楷體" w:hAnsi="Arial" w:cs="Arial" w:hint="eastAsia"/>
          <w:b/>
          <w:kern w:val="0"/>
        </w:rPr>
        <w:t>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 </w:t>
      </w:r>
      <w:r w:rsidRPr="000F606C">
        <w:rPr>
          <w:rFonts w:ascii="Arial" w:eastAsia="標楷體" w:hAnsi="Arial" w:cs="Arial"/>
          <w:b/>
          <w:kern w:val="0"/>
        </w:rPr>
        <w:t xml:space="preserve"> </w:t>
      </w:r>
      <w:r w:rsidRPr="000F606C">
        <w:rPr>
          <w:rFonts w:ascii="Arial" w:eastAsia="標楷體" w:hAnsi="Arial" w:cs="Arial"/>
          <w:b/>
          <w:kern w:val="0"/>
        </w:rPr>
        <w:t>聯絡電話</w:t>
      </w:r>
      <w:r>
        <w:rPr>
          <w:rFonts w:ascii="Arial" w:eastAsia="標楷體" w:hAnsi="Arial" w:cs="Arial" w:hint="eastAsia"/>
          <w:b/>
          <w:kern w:val="0"/>
        </w:rPr>
        <w:t>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</w:t>
      </w:r>
      <w:r>
        <w:rPr>
          <w:rFonts w:ascii="Arial" w:eastAsia="標楷體" w:hAnsi="Arial" w:cs="Arial" w:hint="eastAsia"/>
          <w:b/>
          <w:kern w:val="0"/>
          <w:u w:val="single"/>
        </w:rPr>
        <w:t xml:space="preserve">         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</w:t>
      </w:r>
      <w:r w:rsidRPr="000F606C">
        <w:rPr>
          <w:rFonts w:ascii="Arial" w:eastAsia="標楷體" w:hAnsi="Arial" w:cs="Arial"/>
          <w:b/>
          <w:kern w:val="0"/>
        </w:rPr>
        <w:t xml:space="preserve"> E-mail</w:t>
      </w:r>
      <w:r>
        <w:rPr>
          <w:rFonts w:ascii="Arial" w:eastAsia="標楷體" w:hAnsi="Arial" w:cs="Arial" w:hint="eastAsia"/>
          <w:b/>
          <w:kern w:val="0"/>
        </w:rPr>
        <w:t>：</w:t>
      </w:r>
      <w:r w:rsidRPr="000F606C">
        <w:rPr>
          <w:rFonts w:ascii="Arial" w:eastAsia="標楷體" w:hAnsi="Arial" w:cs="Arial"/>
          <w:b/>
          <w:kern w:val="0"/>
          <w:u w:val="single"/>
        </w:rPr>
        <w:t xml:space="preserve">                           </w:t>
      </w:r>
    </w:p>
    <w:p w:rsidR="00A04BD0" w:rsidRPr="000F606C" w:rsidRDefault="00A04BD0" w:rsidP="00A04BD0">
      <w:pPr>
        <w:widowControl/>
        <w:numPr>
          <w:ilvl w:val="0"/>
          <w:numId w:val="11"/>
        </w:numPr>
        <w:spacing w:line="500" w:lineRule="exact"/>
        <w:rPr>
          <w:rFonts w:ascii="Arial" w:eastAsia="標楷體" w:hAnsi="Arial" w:cs="Arial"/>
          <w:b/>
          <w:kern w:val="0"/>
        </w:rPr>
      </w:pPr>
      <w:r w:rsidRPr="000F606C">
        <w:rPr>
          <w:rFonts w:ascii="Arial" w:eastAsia="標楷體" w:hAnsi="Arial" w:cs="Arial"/>
          <w:b/>
          <w:kern w:val="0"/>
        </w:rPr>
        <w:t>課程外審委員名單</w:t>
      </w:r>
      <w:r>
        <w:rPr>
          <w:rFonts w:ascii="Arial" w:eastAsia="標楷體" w:hAnsi="Arial" w:cs="Arial" w:hint="eastAsia"/>
          <w:b/>
          <w:kern w:val="0"/>
        </w:rPr>
        <w:t>：</w:t>
      </w:r>
      <w:r>
        <w:rPr>
          <w:rFonts w:ascii="Arial" w:eastAsia="標楷體" w:hAnsi="Arial" w:cs="Arial" w:hint="eastAsia"/>
          <w:b/>
          <w:kern w:val="0"/>
        </w:rPr>
        <w:t>(</w:t>
      </w:r>
      <w:r>
        <w:rPr>
          <w:rFonts w:ascii="Arial" w:eastAsia="標楷體" w:hAnsi="Arial" w:cs="Arial" w:hint="eastAsia"/>
          <w:b/>
          <w:kern w:val="0"/>
        </w:rPr>
        <w:t>每一課程填寫一份</w:t>
      </w:r>
      <w:r>
        <w:rPr>
          <w:rFonts w:ascii="Arial" w:eastAsia="標楷體" w:hAnsi="Arial" w:cs="Arial" w:hint="eastAsia"/>
          <w:b/>
          <w:kern w:val="0"/>
        </w:rPr>
        <w:t>)</w:t>
      </w:r>
    </w:p>
    <w:tbl>
      <w:tblPr>
        <w:tblW w:w="1537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417"/>
        <w:gridCol w:w="1417"/>
        <w:gridCol w:w="1417"/>
        <w:gridCol w:w="1417"/>
        <w:gridCol w:w="1689"/>
        <w:gridCol w:w="1004"/>
        <w:gridCol w:w="1418"/>
        <w:gridCol w:w="2043"/>
        <w:gridCol w:w="2828"/>
      </w:tblGrid>
      <w:tr w:rsidR="00A04BD0" w:rsidRPr="000F606C" w:rsidTr="00AC68A4">
        <w:trPr>
          <w:trHeight w:val="828"/>
        </w:trPr>
        <w:tc>
          <w:tcPr>
            <w:tcW w:w="725" w:type="dxa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kern w:val="0"/>
              </w:rPr>
              <w:t>序號</w:t>
            </w: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>科目名稱</w:t>
            </w: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授課教師</w:t>
            </w: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kern w:val="0"/>
              </w:rPr>
              <w:t>委員</w:t>
            </w:r>
          </w:p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類別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姓名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單位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職稱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聯絡電話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e-mail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0F606C">
              <w:rPr>
                <w:rFonts w:ascii="Arial" w:eastAsia="標楷體" w:hAnsi="Arial" w:cs="Arial"/>
                <w:b/>
                <w:bCs/>
                <w:kern w:val="0"/>
              </w:rPr>
              <w:t>寄件地址</w:t>
            </w:r>
          </w:p>
        </w:tc>
      </w:tr>
      <w:tr w:rsidR="00A04BD0" w:rsidRPr="000F606C" w:rsidTr="00AC68A4">
        <w:trPr>
          <w:trHeight w:val="840"/>
        </w:trPr>
        <w:tc>
          <w:tcPr>
            <w:tcW w:w="725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1</w:t>
            </w:r>
          </w:p>
        </w:tc>
        <w:tc>
          <w:tcPr>
            <w:tcW w:w="1417" w:type="dxa"/>
            <w:vMerge w:val="restart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7" w:type="dxa"/>
            <w:vMerge w:val="restart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大學</w:t>
            </w:r>
            <w:r>
              <w:rPr>
                <w:rFonts w:ascii="Arial" w:eastAsia="標楷體" w:hAnsi="Arial" w:cs="Arial" w:hint="eastAsia"/>
                <w:kern w:val="0"/>
              </w:rPr>
              <w:t>教授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0F606C">
              <w:rPr>
                <w:rFonts w:ascii="Arial" w:eastAsia="標楷體" w:hAnsi="Arial" w:cs="Arial"/>
                <w:kern w:val="0"/>
              </w:rPr>
              <w:t>產業</w:t>
            </w:r>
            <w:r>
              <w:rPr>
                <w:rFonts w:ascii="Arial" w:eastAsia="標楷體" w:hAnsi="Arial" w:cs="Arial" w:hint="eastAsia"/>
                <w:kern w:val="0"/>
              </w:rPr>
              <w:t>人士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畢業</w:t>
            </w:r>
            <w:r w:rsidRPr="000F606C">
              <w:rPr>
                <w:rFonts w:ascii="Arial" w:eastAsia="標楷體" w:hAnsi="Arial" w:cs="Arial"/>
                <w:kern w:val="0"/>
              </w:rPr>
              <w:t>校友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A04BD0" w:rsidRPr="000F606C" w:rsidTr="00AC68A4">
        <w:trPr>
          <w:trHeight w:val="840"/>
        </w:trPr>
        <w:tc>
          <w:tcPr>
            <w:tcW w:w="725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2</w:t>
            </w:r>
          </w:p>
        </w:tc>
        <w:tc>
          <w:tcPr>
            <w:tcW w:w="1417" w:type="dxa"/>
            <w:vMerge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7" w:type="dxa"/>
            <w:vMerge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大學</w:t>
            </w:r>
            <w:r>
              <w:rPr>
                <w:rFonts w:ascii="Arial" w:eastAsia="標楷體" w:hAnsi="Arial" w:cs="Arial" w:hint="eastAsia"/>
                <w:kern w:val="0"/>
              </w:rPr>
              <w:t>教授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0F606C">
              <w:rPr>
                <w:rFonts w:ascii="Arial" w:eastAsia="標楷體" w:hAnsi="Arial" w:cs="Arial"/>
                <w:kern w:val="0"/>
              </w:rPr>
              <w:t>產業</w:t>
            </w:r>
            <w:r>
              <w:rPr>
                <w:rFonts w:ascii="Arial" w:eastAsia="標楷體" w:hAnsi="Arial" w:cs="Arial" w:hint="eastAsia"/>
                <w:kern w:val="0"/>
              </w:rPr>
              <w:t>人士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畢業</w:t>
            </w:r>
            <w:r w:rsidRPr="000F606C">
              <w:rPr>
                <w:rFonts w:ascii="Arial" w:eastAsia="標楷體" w:hAnsi="Arial" w:cs="Arial"/>
                <w:kern w:val="0"/>
              </w:rPr>
              <w:t>校友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A04BD0" w:rsidRPr="000F606C" w:rsidTr="00AC68A4">
        <w:trPr>
          <w:trHeight w:val="840"/>
        </w:trPr>
        <w:tc>
          <w:tcPr>
            <w:tcW w:w="725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Arial" w:eastAsia="標楷體" w:hAnsi="Arial" w:cs="Arial"/>
                <w:kern w:val="0"/>
              </w:rPr>
              <w:t>3</w:t>
            </w:r>
          </w:p>
        </w:tc>
        <w:tc>
          <w:tcPr>
            <w:tcW w:w="1417" w:type="dxa"/>
            <w:vMerge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7" w:type="dxa"/>
            <w:vMerge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大學</w:t>
            </w:r>
            <w:r>
              <w:rPr>
                <w:rFonts w:ascii="Arial" w:eastAsia="標楷體" w:hAnsi="Arial" w:cs="Arial" w:hint="eastAsia"/>
                <w:kern w:val="0"/>
              </w:rPr>
              <w:t>教授</w:t>
            </w:r>
          </w:p>
          <w:p w:rsidR="00A04BD0" w:rsidRPr="000F606C" w:rsidRDefault="00A04BD0" w:rsidP="00AC68A4">
            <w:pPr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0F606C">
              <w:rPr>
                <w:rFonts w:ascii="Arial" w:eastAsia="標楷體" w:hAnsi="Arial" w:cs="Arial"/>
                <w:kern w:val="0"/>
              </w:rPr>
              <w:t>產業</w:t>
            </w:r>
            <w:r>
              <w:rPr>
                <w:rFonts w:ascii="Arial" w:eastAsia="標楷體" w:hAnsi="Arial" w:cs="Arial" w:hint="eastAsia"/>
                <w:kern w:val="0"/>
              </w:rPr>
              <w:t>人士</w:t>
            </w:r>
          </w:p>
          <w:p w:rsidR="00A04BD0" w:rsidRPr="000F606C" w:rsidRDefault="00A04BD0" w:rsidP="00AC68A4">
            <w:pPr>
              <w:widowControl/>
              <w:spacing w:line="26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0F606C">
              <w:rPr>
                <w:rFonts w:ascii="新細明體" w:hAnsi="新細明體" w:cs="Arial"/>
                <w:kern w:val="0"/>
              </w:rPr>
              <w:t>□</w:t>
            </w:r>
            <w:r w:rsidRPr="00C52F0D">
              <w:rPr>
                <w:rFonts w:ascii="Arial" w:eastAsia="標楷體" w:hAnsi="Arial" w:cs="Arial" w:hint="eastAsia"/>
                <w:kern w:val="0"/>
              </w:rPr>
              <w:t>畢業</w:t>
            </w:r>
            <w:r w:rsidRPr="000F606C">
              <w:rPr>
                <w:rFonts w:ascii="Arial" w:eastAsia="標楷體" w:hAnsi="Arial" w:cs="Arial"/>
                <w:kern w:val="0"/>
              </w:rPr>
              <w:t>校友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widowControl/>
              <w:spacing w:line="260" w:lineRule="exact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A04BD0" w:rsidRPr="000F606C" w:rsidRDefault="00A04BD0" w:rsidP="00A04BD0">
      <w:pPr>
        <w:spacing w:line="360" w:lineRule="exact"/>
        <w:rPr>
          <w:rFonts w:ascii="Arial" w:eastAsia="標楷體" w:hAnsi="Arial" w:cs="Arial"/>
          <w:b/>
          <w:kern w:val="0"/>
        </w:rPr>
      </w:pPr>
      <w:r>
        <w:rPr>
          <w:rFonts w:ascii="Arial" w:eastAsia="標楷體" w:hAnsi="Arial" w:cs="Arial" w:hint="eastAsia"/>
          <w:b/>
          <w:kern w:val="0"/>
        </w:rPr>
        <w:t>二</w:t>
      </w:r>
      <w:r w:rsidRPr="000F606C">
        <w:rPr>
          <w:rFonts w:ascii="Arial" w:eastAsia="標楷體" w:hAnsi="Arial" w:cs="Arial"/>
          <w:b/>
          <w:kern w:val="0"/>
        </w:rPr>
        <w:t>、注意事項</w:t>
      </w:r>
      <w:r>
        <w:rPr>
          <w:rFonts w:ascii="Arial" w:eastAsia="標楷體" w:hAnsi="Arial" w:cs="Arial" w:hint="eastAsia"/>
          <w:b/>
          <w:kern w:val="0"/>
        </w:rPr>
        <w:t>：</w:t>
      </w:r>
    </w:p>
    <w:p w:rsidR="00A04BD0" w:rsidRPr="000F606C" w:rsidRDefault="00A04BD0" w:rsidP="00A04BD0">
      <w:pPr>
        <w:spacing w:line="280" w:lineRule="exact"/>
        <w:ind w:leftChars="221" w:left="530"/>
        <w:rPr>
          <w:rFonts w:ascii="Arial" w:eastAsia="標楷體" w:hAnsi="Arial" w:cs="Arial"/>
          <w:kern w:val="0"/>
        </w:rPr>
      </w:pPr>
      <w:r w:rsidRPr="000F606C">
        <w:rPr>
          <w:rFonts w:ascii="Arial" w:eastAsia="標楷體" w:hAnsi="Arial" w:cs="Arial"/>
          <w:kern w:val="0"/>
        </w:rPr>
        <w:t>1.</w:t>
      </w:r>
      <w:r w:rsidRPr="000F606C">
        <w:rPr>
          <w:rFonts w:ascii="Arial" w:eastAsia="標楷體" w:hAnsi="Arial" w:cs="Arial"/>
          <w:kern w:val="0"/>
        </w:rPr>
        <w:t>專家請務必</w:t>
      </w:r>
      <w:r>
        <w:rPr>
          <w:rFonts w:ascii="Arial" w:eastAsia="標楷體" w:hAnsi="Arial" w:cs="Arial" w:hint="eastAsia"/>
          <w:kern w:val="0"/>
        </w:rPr>
        <w:t>為</w:t>
      </w:r>
      <w:r w:rsidRPr="000F606C">
        <w:rPr>
          <w:rFonts w:ascii="Arial" w:eastAsia="標楷體" w:hAnsi="Arial" w:cs="Arial"/>
          <w:kern w:val="0"/>
        </w:rPr>
        <w:t>校外人員才能領取外審委員諮詢費。</w:t>
      </w:r>
    </w:p>
    <w:p w:rsidR="00A04BD0" w:rsidRPr="000F606C" w:rsidRDefault="00A04BD0" w:rsidP="00A04BD0">
      <w:pPr>
        <w:spacing w:line="280" w:lineRule="exact"/>
        <w:ind w:leftChars="222" w:left="783" w:hangingChars="104" w:hanging="250"/>
        <w:rPr>
          <w:rFonts w:ascii="Arial" w:eastAsia="標楷體" w:hAnsi="Arial" w:cs="Arial"/>
        </w:rPr>
      </w:pPr>
      <w:r w:rsidRPr="000F606C">
        <w:rPr>
          <w:rFonts w:ascii="Arial" w:eastAsia="標楷體" w:hAnsi="Arial" w:cs="Arial"/>
        </w:rPr>
        <w:t>2.</w:t>
      </w:r>
      <w:r w:rsidRPr="000751CC">
        <w:rPr>
          <w:rFonts w:ascii="Arial" w:eastAsia="標楷體" w:hAnsi="Arial" w:cs="Arial" w:hint="eastAsia"/>
        </w:rPr>
        <w:t>外審委員由</w:t>
      </w:r>
      <w:r w:rsidRPr="00C52F0D">
        <w:rPr>
          <w:rFonts w:ascii="Arial" w:eastAsia="標楷體" w:hAnsi="Arial" w:cs="Arial" w:hint="eastAsia"/>
          <w:color w:val="FF0000"/>
        </w:rPr>
        <w:t>相關領域大學教授、產業人士或校友</w:t>
      </w:r>
      <w:r w:rsidRPr="00C52F0D">
        <w:rPr>
          <w:rFonts w:ascii="Arial" w:eastAsia="標楷體" w:hAnsi="Arial" w:cs="Arial" w:hint="eastAsia"/>
          <w:color w:val="FF0000"/>
        </w:rPr>
        <w:t>2-3</w:t>
      </w:r>
      <w:r w:rsidRPr="00C52F0D">
        <w:rPr>
          <w:rFonts w:ascii="Arial" w:eastAsia="標楷體" w:hAnsi="Arial" w:cs="Arial" w:hint="eastAsia"/>
          <w:color w:val="FF0000"/>
        </w:rPr>
        <w:t>人組成</w:t>
      </w:r>
      <w:r w:rsidRPr="000751CC">
        <w:rPr>
          <w:rFonts w:ascii="Arial" w:eastAsia="標楷體" w:hAnsi="Arial" w:cs="Arial" w:hint="eastAsia"/>
        </w:rPr>
        <w:t>；外審委員由各開課單位主管推薦，學院院長</w:t>
      </w:r>
      <w:r w:rsidRPr="000751CC">
        <w:rPr>
          <w:rFonts w:ascii="Arial" w:eastAsia="標楷體" w:hAnsi="Arial" w:cs="Arial" w:hint="eastAsia"/>
        </w:rPr>
        <w:t>/</w:t>
      </w:r>
      <w:r w:rsidRPr="000751CC">
        <w:rPr>
          <w:rFonts w:ascii="Arial" w:eastAsia="標楷體" w:hAnsi="Arial" w:cs="Arial" w:hint="eastAsia"/>
        </w:rPr>
        <w:t>中心主任</w:t>
      </w:r>
      <w:r w:rsidRPr="00C52F0D">
        <w:rPr>
          <w:rFonts w:ascii="Arial" w:eastAsia="標楷體" w:hAnsi="Arial" w:cs="Arial" w:hint="eastAsia"/>
          <w:color w:val="FF0000"/>
        </w:rPr>
        <w:t>圈選確定填入上表</w:t>
      </w:r>
      <w:r w:rsidRPr="000751CC">
        <w:rPr>
          <w:rFonts w:ascii="Arial" w:eastAsia="標楷體" w:hAnsi="Arial" w:cs="Arial" w:hint="eastAsia"/>
        </w:rPr>
        <w:t>。</w:t>
      </w:r>
    </w:p>
    <w:p w:rsidR="00A04BD0" w:rsidRPr="000F606C" w:rsidRDefault="00A04BD0" w:rsidP="00A04BD0">
      <w:pPr>
        <w:spacing w:line="280" w:lineRule="exact"/>
        <w:ind w:leftChars="221" w:left="782" w:hangingChars="105" w:hanging="252"/>
        <w:rPr>
          <w:rFonts w:ascii="Arial" w:eastAsia="標楷體" w:hAnsi="Arial" w:cs="Arial"/>
        </w:rPr>
      </w:pPr>
      <w:r w:rsidRPr="000F606C">
        <w:rPr>
          <w:rFonts w:ascii="Arial" w:eastAsia="標楷體" w:hAnsi="Arial" w:cs="Arial"/>
        </w:rPr>
        <w:t>3.</w:t>
      </w:r>
      <w:r>
        <w:rPr>
          <w:rFonts w:ascii="Arial" w:eastAsia="標楷體" w:hAnsi="Arial" w:cs="Arial" w:hint="eastAsia"/>
        </w:rPr>
        <w:t>外審委員不得為</w:t>
      </w: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曾為課程負責人之研究指導教師</w:t>
      </w:r>
      <w:r>
        <w:rPr>
          <w:rFonts w:ascii="Arial" w:eastAsia="標楷體" w:hAnsi="Arial" w:cs="Arial" w:hint="eastAsia"/>
        </w:rPr>
        <w:t>(2)</w:t>
      </w:r>
      <w:r>
        <w:rPr>
          <w:rFonts w:ascii="Arial" w:eastAsia="標楷體" w:hAnsi="Arial" w:cs="Arial" w:hint="eastAsia"/>
        </w:rPr>
        <w:t>曾為課程負責人之合著人、共同研究人或共同授課人</w:t>
      </w:r>
      <w:r>
        <w:rPr>
          <w:rFonts w:ascii="Arial" w:eastAsia="標楷體" w:hAnsi="Arial" w:cs="Arial" w:hint="eastAsia"/>
        </w:rPr>
        <w:t>(3)</w:t>
      </w:r>
      <w:r w:rsidRPr="003903DD">
        <w:rPr>
          <w:rFonts w:ascii="Arial" w:eastAsia="標楷體" w:hAnsi="Arial" w:cs="Arial" w:hint="eastAsia"/>
        </w:rPr>
        <w:t>與課程負責人有三親等以內之關係者。</w:t>
      </w:r>
    </w:p>
    <w:p w:rsidR="00A04BD0" w:rsidRPr="000F606C" w:rsidRDefault="00A04BD0" w:rsidP="00A04BD0">
      <w:pPr>
        <w:widowControl/>
        <w:spacing w:line="260" w:lineRule="exact"/>
        <w:ind w:left="360" w:hangingChars="150" w:hanging="360"/>
        <w:rPr>
          <w:rFonts w:ascii="Arial" w:eastAsia="標楷體" w:hAnsi="Arial" w:cs="Arial"/>
          <w:b/>
          <w:kern w:val="0"/>
        </w:rPr>
      </w:pPr>
      <w:r>
        <w:rPr>
          <w:rFonts w:ascii="Arial" w:eastAsia="標楷體" w:hAnsi="Arial" w:cs="Arial" w:hint="eastAsia"/>
          <w:b/>
          <w:kern w:val="0"/>
        </w:rPr>
        <w:t>三</w:t>
      </w:r>
      <w:r w:rsidRPr="000F606C">
        <w:rPr>
          <w:rFonts w:ascii="Arial" w:eastAsia="標楷體" w:hAnsi="Arial" w:cs="Arial"/>
          <w:b/>
          <w:kern w:val="0"/>
        </w:rPr>
        <w:t>、課程內容</w:t>
      </w:r>
      <w:r w:rsidRPr="000F606C">
        <w:rPr>
          <w:rFonts w:ascii="Arial" w:eastAsia="標楷體" w:hAnsi="Arial" w:cs="Arial"/>
          <w:b/>
        </w:rPr>
        <w:t>審查資料</w:t>
      </w:r>
      <w:r w:rsidRPr="000F606C">
        <w:rPr>
          <w:rFonts w:ascii="Arial" w:eastAsia="標楷體" w:hAnsi="Arial" w:cs="Arial"/>
          <w:b/>
          <w:kern w:val="0"/>
        </w:rPr>
        <w:t>檢核表</w:t>
      </w:r>
      <w:r w:rsidRPr="000F606C">
        <w:rPr>
          <w:rFonts w:ascii="Arial" w:eastAsia="標楷體" w:hAnsi="Arial" w:cs="Arial"/>
          <w:b/>
          <w:kern w:val="0"/>
        </w:rPr>
        <w:t>(</w:t>
      </w:r>
      <w:r w:rsidRPr="000F606C">
        <w:rPr>
          <w:rFonts w:ascii="Arial" w:eastAsia="標楷體" w:hAnsi="Arial" w:cs="Arial"/>
          <w:b/>
          <w:kern w:val="0"/>
        </w:rPr>
        <w:t>請勾選，</w:t>
      </w:r>
      <w:r w:rsidRPr="000F606C">
        <w:rPr>
          <w:rFonts w:ascii="Arial" w:eastAsia="標楷體" w:hAnsi="Arial" w:cs="Arial"/>
          <w:b/>
        </w:rPr>
        <w:t>倘若資料不完整，將退回</w:t>
      </w:r>
      <w:r>
        <w:rPr>
          <w:rFonts w:ascii="Arial" w:eastAsia="標楷體" w:hAnsi="Arial" w:cs="Arial" w:hint="eastAsia"/>
          <w:b/>
        </w:rPr>
        <w:t>開課單位</w:t>
      </w:r>
      <w:r w:rsidRPr="000F606C">
        <w:rPr>
          <w:rFonts w:ascii="Arial" w:eastAsia="標楷體" w:hAnsi="Arial" w:cs="Arial"/>
          <w:b/>
        </w:rPr>
        <w:t>補充後重送</w:t>
      </w:r>
      <w:r w:rsidRPr="000F606C">
        <w:rPr>
          <w:rFonts w:ascii="Arial" w:eastAsia="標楷體" w:hAnsi="Arial" w:cs="Arial"/>
          <w:b/>
          <w:kern w:val="0"/>
        </w:rPr>
        <w:t>)</w:t>
      </w:r>
    </w:p>
    <w:p w:rsidR="00A04BD0" w:rsidRPr="000F606C" w:rsidRDefault="00A04BD0" w:rsidP="00A04BD0">
      <w:pPr>
        <w:spacing w:line="240" w:lineRule="exact"/>
        <w:ind w:leftChars="215" w:left="516"/>
        <w:rPr>
          <w:rFonts w:ascii="Arial" w:eastAsia="標楷體" w:hAnsi="Arial" w:cs="Arial"/>
          <w:kern w:val="0"/>
        </w:rPr>
      </w:pPr>
      <w:r w:rsidRPr="000F606C">
        <w:rPr>
          <w:rFonts w:ascii="Arial" w:eastAsia="標楷體" w:hAnsi="Arial" w:cs="Arial"/>
          <w:kern w:val="0"/>
        </w:rPr>
        <w:t>1.</w:t>
      </w:r>
      <w:r w:rsidRPr="000F606C">
        <w:rPr>
          <w:rFonts w:ascii="Arial" w:eastAsia="標楷體" w:hAnsi="Arial" w:cs="Arial"/>
          <w:kern w:val="0"/>
        </w:rPr>
        <w:t>課程大綱</w:t>
      </w:r>
      <w:r>
        <w:rPr>
          <w:rFonts w:ascii="Arial" w:eastAsia="標楷體" w:hAnsi="Arial" w:cs="Arial" w:hint="eastAsia"/>
          <w:kern w:val="0"/>
        </w:rPr>
        <w:t>：</w:t>
      </w:r>
    </w:p>
    <w:p w:rsidR="00A04BD0" w:rsidRPr="000F606C" w:rsidRDefault="00A04BD0" w:rsidP="00A04BD0">
      <w:pPr>
        <w:spacing w:line="240" w:lineRule="exact"/>
        <w:ind w:leftChars="315" w:left="756"/>
        <w:rPr>
          <w:rFonts w:ascii="Arial" w:eastAsia="標楷體" w:hAnsi="Arial" w:cs="Arial"/>
          <w:kern w:val="0"/>
        </w:rPr>
      </w:pP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已說明教學目標</w:t>
      </w:r>
      <w:r w:rsidRPr="000F606C">
        <w:rPr>
          <w:rFonts w:ascii="Arial" w:eastAsia="標楷體" w:hAnsi="Arial" w:cs="Arial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已說明每週教學進度</w:t>
      </w:r>
      <w:r w:rsidRPr="000F606C">
        <w:rPr>
          <w:rFonts w:ascii="Arial" w:eastAsia="標楷體" w:hAnsi="Arial" w:cs="Arial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已說明每週教學方式</w:t>
      </w:r>
      <w:r w:rsidRPr="000F606C">
        <w:rPr>
          <w:rFonts w:ascii="Arial" w:eastAsia="標楷體" w:hAnsi="Arial" w:cs="Arial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已說明評量方式</w:t>
      </w:r>
      <w:r>
        <w:rPr>
          <w:rFonts w:ascii="Arial" w:eastAsia="標楷體" w:hAnsi="Arial" w:cs="Arial" w:hint="eastAsia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已附課程內容與核心能力對應表</w:t>
      </w:r>
    </w:p>
    <w:p w:rsidR="00A04BD0" w:rsidRPr="000F606C" w:rsidRDefault="00A04BD0" w:rsidP="00A04BD0">
      <w:pPr>
        <w:spacing w:line="240" w:lineRule="exact"/>
        <w:ind w:leftChars="220" w:left="768" w:hangingChars="100" w:hanging="240"/>
        <w:rPr>
          <w:rFonts w:ascii="Arial" w:eastAsia="標楷體" w:hAnsi="Arial" w:cs="Arial"/>
          <w:kern w:val="0"/>
        </w:rPr>
      </w:pPr>
      <w:r w:rsidRPr="000F606C">
        <w:rPr>
          <w:rFonts w:ascii="Arial" w:eastAsia="標楷體" w:hAnsi="Arial" w:cs="Arial"/>
          <w:kern w:val="0"/>
        </w:rPr>
        <w:t>2.</w:t>
      </w:r>
      <w:r w:rsidRPr="000F606C">
        <w:rPr>
          <w:rFonts w:ascii="Arial" w:eastAsia="標楷體" w:hAnsi="Arial" w:cs="Arial"/>
          <w:kern w:val="0"/>
        </w:rPr>
        <w:t>課程內容</w:t>
      </w:r>
      <w:r>
        <w:rPr>
          <w:rFonts w:ascii="Arial" w:eastAsia="標楷體" w:hAnsi="Arial" w:cs="Arial" w:hint="eastAsia"/>
          <w:kern w:val="0"/>
        </w:rPr>
        <w:t>：</w:t>
      </w:r>
    </w:p>
    <w:p w:rsidR="00A04BD0" w:rsidRDefault="00A04BD0" w:rsidP="00A04BD0">
      <w:pPr>
        <w:spacing w:line="240" w:lineRule="exact"/>
        <w:ind w:leftChars="309" w:left="742" w:firstLineChars="5" w:firstLine="12"/>
        <w:rPr>
          <w:rFonts w:ascii="Arial" w:eastAsia="標楷體" w:hAnsi="Arial" w:cs="Arial"/>
          <w:kern w:val="0"/>
          <w:u w:val="single"/>
        </w:rPr>
      </w:pP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每週上課重點詳細說明</w:t>
      </w:r>
      <w:r w:rsidRPr="000F606C">
        <w:rPr>
          <w:rFonts w:ascii="Arial" w:eastAsia="標楷體" w:hAnsi="Arial" w:cs="Arial"/>
          <w:kern w:val="0"/>
        </w:rPr>
        <w:t>(</w:t>
      </w:r>
      <w:r w:rsidRPr="000F606C">
        <w:rPr>
          <w:rFonts w:ascii="Arial" w:eastAsia="標楷體" w:hAnsi="Arial" w:cs="Arial"/>
          <w:kern w:val="0"/>
        </w:rPr>
        <w:t>課前課後作業要求或報告主題、課程參考資料或</w:t>
      </w:r>
      <w:r>
        <w:rPr>
          <w:rFonts w:ascii="Arial" w:eastAsia="標楷體" w:hAnsi="Arial" w:cs="Arial" w:hint="eastAsia"/>
          <w:kern w:val="0"/>
        </w:rPr>
        <w:t>應</w:t>
      </w:r>
      <w:r w:rsidRPr="000F606C">
        <w:rPr>
          <w:rFonts w:ascii="Arial" w:eastAsia="標楷體" w:hAnsi="Arial" w:cs="Arial"/>
          <w:kern w:val="0"/>
        </w:rPr>
        <w:t>備材料、活動方式、媒體運用等</w:t>
      </w:r>
      <w:r w:rsidRPr="000F606C">
        <w:rPr>
          <w:rFonts w:ascii="Arial" w:eastAsia="標楷體" w:hAnsi="Arial" w:cs="Arial"/>
          <w:kern w:val="0"/>
        </w:rPr>
        <w:t>)</w:t>
      </w:r>
      <w:r>
        <w:rPr>
          <w:rFonts w:ascii="Arial" w:eastAsia="標楷體" w:hAnsi="Arial" w:cs="Arial" w:hint="eastAsia"/>
          <w:kern w:val="0"/>
        </w:rPr>
        <w:br/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每週配合進度</w:t>
      </w:r>
      <w:r w:rsidRPr="000F606C">
        <w:rPr>
          <w:rFonts w:ascii="Arial" w:eastAsia="標楷體" w:hAnsi="Arial" w:cs="Arial"/>
          <w:kern w:val="0"/>
        </w:rPr>
        <w:t>PPT</w:t>
      </w:r>
      <w:r w:rsidRPr="000F606C">
        <w:rPr>
          <w:rFonts w:ascii="Arial" w:eastAsia="標楷體" w:hAnsi="Arial" w:cs="Arial"/>
          <w:kern w:val="0"/>
        </w:rPr>
        <w:t>資料</w:t>
      </w:r>
      <w:r>
        <w:rPr>
          <w:rFonts w:ascii="Arial" w:eastAsia="標楷體" w:hAnsi="Arial" w:cs="Arial" w:hint="eastAsia"/>
          <w:kern w:val="0"/>
        </w:rPr>
        <w:t xml:space="preserve">   </w:t>
      </w:r>
      <w:r w:rsidRPr="000F606C">
        <w:rPr>
          <w:rFonts w:asciiTheme="majorEastAsia" w:eastAsiaTheme="majorEastAsia" w:hAnsiTheme="majorEastAsia" w:cs="Arial"/>
          <w:kern w:val="0"/>
        </w:rPr>
        <w:t>□</w:t>
      </w:r>
      <w:r w:rsidRPr="000F606C">
        <w:rPr>
          <w:rFonts w:ascii="Arial" w:eastAsia="標楷體" w:hAnsi="Arial" w:cs="Arial"/>
          <w:kern w:val="0"/>
        </w:rPr>
        <w:t>其他</w:t>
      </w:r>
      <w:r>
        <w:rPr>
          <w:rFonts w:ascii="Arial" w:eastAsia="標楷體" w:hAnsi="Arial" w:cs="Arial" w:hint="eastAsia"/>
          <w:kern w:val="0"/>
        </w:rPr>
        <w:t>：</w:t>
      </w:r>
      <w:r w:rsidRPr="000F606C">
        <w:rPr>
          <w:rFonts w:ascii="Arial" w:eastAsia="標楷體" w:hAnsi="Arial" w:cs="Arial"/>
          <w:kern w:val="0"/>
          <w:u w:val="single"/>
        </w:rPr>
        <w:t xml:space="preserve">                      </w:t>
      </w:r>
    </w:p>
    <w:p w:rsidR="00A04BD0" w:rsidRPr="00A51093" w:rsidRDefault="00A04BD0" w:rsidP="00A04BD0">
      <w:pPr>
        <w:spacing w:line="240" w:lineRule="exact"/>
        <w:ind w:leftChars="220" w:left="768" w:hangingChars="100" w:hanging="240"/>
        <w:rPr>
          <w:rFonts w:ascii="Arial" w:eastAsia="標楷體" w:hAnsi="Arial" w:cs="Arial"/>
          <w:kern w:val="0"/>
        </w:rPr>
      </w:pPr>
      <w:r w:rsidRPr="00A51093">
        <w:rPr>
          <w:rFonts w:ascii="Arial" w:eastAsia="標楷體" w:hAnsi="Arial" w:cs="Arial" w:hint="eastAsia"/>
          <w:kern w:val="0"/>
        </w:rPr>
        <w:t>3.</w:t>
      </w:r>
      <w:r w:rsidRPr="00A51093">
        <w:rPr>
          <w:rFonts w:asciiTheme="minorEastAsia" w:eastAsiaTheme="minorEastAsia" w:hAnsiTheme="minorEastAsia" w:cs="Arial"/>
          <w:kern w:val="0"/>
        </w:rPr>
        <w:t>□</w:t>
      </w:r>
      <w:r w:rsidRPr="00A51093">
        <w:rPr>
          <w:rFonts w:ascii="Arial" w:eastAsia="標楷體" w:hAnsi="Arial" w:cs="Arial" w:hint="eastAsia"/>
          <w:kern w:val="0"/>
        </w:rPr>
        <w:t>本電子檔案註明開課單位、課程名稱、授課教師</w:t>
      </w:r>
    </w:p>
    <w:p w:rsidR="00A04BD0" w:rsidRPr="000F606C" w:rsidRDefault="00A04BD0" w:rsidP="00A04BD0">
      <w:pPr>
        <w:widowControl/>
        <w:rPr>
          <w:rFonts w:ascii="Arial" w:eastAsia="標楷體" w:hAnsi="Arial" w:cs="Arial"/>
        </w:rPr>
      </w:pPr>
    </w:p>
    <w:p w:rsidR="00A04BD0" w:rsidRDefault="00A04BD0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A04BD0" w:rsidRPr="000F606C" w:rsidRDefault="00A04BD0" w:rsidP="00A04BD0">
      <w:pPr>
        <w:spacing w:line="36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AC9D1" wp14:editId="152D114C">
                <wp:simplePos x="0" y="0"/>
                <wp:positionH relativeFrom="column">
                  <wp:posOffset>28575</wp:posOffset>
                </wp:positionH>
                <wp:positionV relativeFrom="paragraph">
                  <wp:posOffset>-227102</wp:posOffset>
                </wp:positionV>
                <wp:extent cx="525780" cy="1403985"/>
                <wp:effectExtent l="0" t="0" r="2667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0" w:rsidRPr="0035696F" w:rsidRDefault="00A04BD0" w:rsidP="00A04BD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.25pt;margin-top:-17.9pt;width:41.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">
                <v:textbox style="mso-fit-shape-to-text:t">
                  <w:txbxContent>
                    <w:p w:rsidR="00A04BD0" w:rsidRPr="0035696F" w:rsidRDefault="00A04BD0" w:rsidP="00A04BD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0F606C">
        <w:rPr>
          <w:rFonts w:ascii="Arial" w:eastAsia="標楷體" w:hAnsi="Arial" w:cs="Arial"/>
          <w:b/>
          <w:sz w:val="36"/>
          <w:szCs w:val="36"/>
        </w:rPr>
        <w:t>臺北醫學大學課程</w:t>
      </w:r>
      <w:r>
        <w:rPr>
          <w:rFonts w:ascii="Arial" w:eastAsia="標楷體" w:hAnsi="Arial" w:cs="Arial" w:hint="eastAsia"/>
          <w:b/>
          <w:sz w:val="36"/>
          <w:szCs w:val="36"/>
        </w:rPr>
        <w:t>內容</w:t>
      </w:r>
      <w:r w:rsidRPr="000F606C">
        <w:rPr>
          <w:rFonts w:ascii="Arial" w:eastAsia="標楷體" w:hAnsi="Arial" w:cs="Arial"/>
          <w:b/>
          <w:sz w:val="36"/>
          <w:szCs w:val="36"/>
        </w:rPr>
        <w:t>外審委員審查意見表</w:t>
      </w:r>
    </w:p>
    <w:p w:rsidR="00A04BD0" w:rsidRPr="000F606C" w:rsidRDefault="00A04BD0" w:rsidP="00A04BD0">
      <w:pPr>
        <w:spacing w:beforeLines="50" w:before="180" w:line="360" w:lineRule="exact"/>
        <w:jc w:val="right"/>
        <w:rPr>
          <w:rFonts w:ascii="Arial" w:eastAsia="標楷體" w:hAnsi="Arial" w:cs="Arial"/>
          <w:u w:val="single"/>
        </w:rPr>
      </w:pPr>
      <w:r w:rsidRPr="000F606C">
        <w:rPr>
          <w:rFonts w:ascii="Arial" w:eastAsia="標楷體" w:hAnsi="Arial" w:cs="Arial"/>
        </w:rPr>
        <w:t>審查班別：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學士班</w:t>
      </w:r>
      <w:r w:rsidRPr="000F606C">
        <w:rPr>
          <w:rFonts w:ascii="Arial" w:eastAsia="標楷體" w:hAnsi="Arial" w:cs="Arial"/>
        </w:rPr>
        <w:t xml:space="preserve"> 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碩士班</w:t>
      </w:r>
      <w:r>
        <w:rPr>
          <w:rFonts w:ascii="Arial" w:eastAsia="標楷體" w:hAnsi="Arial" w:cs="Arial" w:hint="eastAsia"/>
        </w:rPr>
        <w:t xml:space="preserve"> 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碩士</w:t>
      </w:r>
      <w:r>
        <w:rPr>
          <w:rFonts w:ascii="Arial" w:eastAsia="標楷體" w:hAnsi="Arial" w:cs="Arial" w:hint="eastAsia"/>
        </w:rPr>
        <w:t>在職專班</w:t>
      </w:r>
      <w:r>
        <w:rPr>
          <w:rFonts w:ascii="Arial" w:eastAsia="標楷體" w:hAnsi="Arial" w:cs="Arial" w:hint="eastAsia"/>
        </w:rPr>
        <w:t xml:space="preserve"> 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博士班</w:t>
      </w:r>
    </w:p>
    <w:p w:rsidR="00A04BD0" w:rsidRPr="000F606C" w:rsidRDefault="00A04BD0" w:rsidP="00A04BD0">
      <w:pPr>
        <w:widowControl/>
        <w:spacing w:line="500" w:lineRule="exact"/>
        <w:ind w:left="420" w:hangingChars="150" w:hanging="420"/>
        <w:rPr>
          <w:rFonts w:ascii="Arial" w:eastAsia="標楷體" w:hAnsi="Arial" w:cs="Arial"/>
          <w:b/>
          <w:kern w:val="0"/>
          <w:sz w:val="28"/>
          <w:szCs w:val="28"/>
        </w:rPr>
      </w:pPr>
      <w:r w:rsidRPr="000F606C">
        <w:rPr>
          <w:rFonts w:ascii="Arial" w:eastAsia="標楷體" w:hAnsi="Arial" w:cs="Arial"/>
          <w:b/>
          <w:kern w:val="0"/>
          <w:sz w:val="28"/>
          <w:szCs w:val="28"/>
        </w:rPr>
        <w:t>一、課程基本資料</w:t>
      </w:r>
      <w:r w:rsidRPr="008110E1">
        <w:rPr>
          <w:rFonts w:ascii="Arial" w:eastAsia="標楷體" w:hAnsi="Arial" w:cs="Arial"/>
          <w:b/>
          <w:color w:val="FF0000"/>
          <w:kern w:val="0"/>
        </w:rPr>
        <w:t>(</w:t>
      </w:r>
      <w:r w:rsidRPr="008110E1">
        <w:rPr>
          <w:rFonts w:ascii="Arial" w:eastAsia="標楷體" w:hAnsi="Arial" w:cs="Arial"/>
          <w:b/>
          <w:color w:val="FF0000"/>
          <w:kern w:val="0"/>
        </w:rPr>
        <w:t>由</w:t>
      </w:r>
      <w:r w:rsidRPr="008110E1">
        <w:rPr>
          <w:rFonts w:ascii="Arial" w:eastAsia="標楷體" w:hAnsi="Arial" w:cs="Arial" w:hint="eastAsia"/>
          <w:b/>
          <w:color w:val="FF0000"/>
          <w:kern w:val="0"/>
        </w:rPr>
        <w:t>開課單位</w:t>
      </w:r>
      <w:r w:rsidRPr="008110E1">
        <w:rPr>
          <w:rFonts w:ascii="Arial" w:eastAsia="標楷體" w:hAnsi="Arial" w:cs="Arial"/>
          <w:b/>
          <w:color w:val="FF0000"/>
          <w:kern w:val="0"/>
        </w:rPr>
        <w:t>填報</w:t>
      </w:r>
      <w:r w:rsidRPr="008110E1">
        <w:rPr>
          <w:rFonts w:ascii="Arial" w:eastAsia="標楷體" w:hAnsi="Arial" w:cs="Arial"/>
          <w:b/>
          <w:color w:val="FF0000"/>
          <w:kern w:val="0"/>
        </w:rPr>
        <w:t>)</w:t>
      </w:r>
      <w:r w:rsidRPr="000F606C">
        <w:rPr>
          <w:rFonts w:ascii="Arial" w:eastAsia="標楷體" w:hAnsi="Arial" w:cs="Arial"/>
          <w:b/>
          <w:kern w:val="0"/>
          <w:sz w:val="28"/>
          <w:szCs w:val="28"/>
        </w:rPr>
        <w:t xml:space="preserve">           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 xml:space="preserve">                                  </w:t>
      </w:r>
      <w:r w:rsidRPr="000F606C">
        <w:rPr>
          <w:rFonts w:ascii="Arial" w:eastAsia="標楷體" w:hAnsi="Arial" w:cs="Arial"/>
          <w:b/>
          <w:sz w:val="28"/>
          <w:szCs w:val="28"/>
        </w:rPr>
        <w:t>外審委員編號</w:t>
      </w:r>
      <w:r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0F606C">
        <w:rPr>
          <w:rFonts w:ascii="Arial" w:eastAsia="標楷體" w:hAnsi="Arial" w:cs="Arial"/>
          <w:b/>
          <w:sz w:val="28"/>
          <w:szCs w:val="28"/>
          <w:u w:val="single"/>
        </w:rPr>
        <w:t xml:space="preserve">      </w:t>
      </w:r>
      <w:r w:rsidRPr="000F606C"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由</w:t>
      </w:r>
      <w:r w:rsidRPr="000F606C">
        <w:rPr>
          <w:rFonts w:ascii="Arial" w:eastAsia="標楷體" w:hAnsi="Arial" w:cs="Arial"/>
        </w:rPr>
        <w:t>教學資源中心填寫</w:t>
      </w:r>
      <w:r w:rsidRPr="000F606C">
        <w:rPr>
          <w:rFonts w:ascii="Arial" w:eastAsia="標楷體" w:hAnsi="Arial" w:cs="Arial"/>
        </w:rPr>
        <w:t>)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811"/>
        <w:gridCol w:w="1984"/>
        <w:gridCol w:w="1985"/>
        <w:gridCol w:w="2329"/>
      </w:tblGrid>
      <w:tr w:rsidR="00A04BD0" w:rsidRPr="000F606C" w:rsidTr="00AC68A4">
        <w:trPr>
          <w:cantSplit/>
          <w:trHeight w:val="441"/>
        </w:trPr>
        <w:tc>
          <w:tcPr>
            <w:tcW w:w="326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單位</w:t>
            </w:r>
          </w:p>
        </w:tc>
        <w:tc>
          <w:tcPr>
            <w:tcW w:w="581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科目</w:t>
            </w:r>
            <w:r w:rsidRPr="000F606C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198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開課年級</w:t>
            </w:r>
          </w:p>
        </w:tc>
        <w:tc>
          <w:tcPr>
            <w:tcW w:w="198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學分數</w:t>
            </w:r>
          </w:p>
        </w:tc>
        <w:tc>
          <w:tcPr>
            <w:tcW w:w="2329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人數上限</w:t>
            </w:r>
          </w:p>
        </w:tc>
      </w:tr>
      <w:tr w:rsidR="00A04BD0" w:rsidRPr="000F606C" w:rsidTr="00AC68A4">
        <w:trPr>
          <w:cantSplit/>
          <w:trHeight w:val="403"/>
        </w:trPr>
        <w:tc>
          <w:tcPr>
            <w:tcW w:w="326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1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29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04BD0" w:rsidRPr="000F606C" w:rsidRDefault="00A04BD0" w:rsidP="00A04BD0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b/>
          <w:sz w:val="26"/>
          <w:szCs w:val="26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t>課程外審委員審查意見</w:t>
      </w:r>
    </w:p>
    <w:p w:rsidR="00A04BD0" w:rsidRPr="000F606C" w:rsidRDefault="00A04BD0" w:rsidP="00A04BD0">
      <w:pPr>
        <w:spacing w:line="400" w:lineRule="exact"/>
        <w:jc w:val="center"/>
        <w:rPr>
          <w:rFonts w:ascii="Arial" w:eastAsia="標楷體" w:hAnsi="Arial" w:cs="Arial"/>
          <w:b/>
          <w:sz w:val="26"/>
          <w:szCs w:val="26"/>
        </w:rPr>
      </w:pPr>
      <w:r w:rsidRPr="000F606C">
        <w:rPr>
          <w:rFonts w:ascii="Arial" w:eastAsia="標楷體" w:hAnsi="Arial" w:cs="Arial"/>
          <w:b/>
          <w:sz w:val="26"/>
          <w:szCs w:val="26"/>
        </w:rPr>
        <w:t>【第一部分：授課基本資料】</w:t>
      </w:r>
    </w:p>
    <w:p w:rsidR="00A04BD0" w:rsidRPr="000F606C" w:rsidRDefault="00A04BD0" w:rsidP="00A04BD0">
      <w:pPr>
        <w:rPr>
          <w:rFonts w:ascii="Arial" w:eastAsia="標楷體" w:hAnsi="Arial" w:cs="Arial"/>
        </w:rPr>
      </w:pPr>
      <w:r w:rsidRPr="000F606C">
        <w:rPr>
          <w:rFonts w:ascii="細明體" w:eastAsia="細明體" w:hAnsi="細明體" w:cs="細明體" w:hint="eastAsia"/>
          <w:b/>
        </w:rPr>
        <w:t>◎</w:t>
      </w:r>
      <w:r w:rsidRPr="000F606C">
        <w:rPr>
          <w:rFonts w:ascii="Arial" w:eastAsia="標楷體" w:hAnsi="Arial" w:cs="Arial"/>
        </w:rPr>
        <w:t>請就以下項目是否合宜進行審查。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997"/>
        <w:gridCol w:w="425"/>
        <w:gridCol w:w="378"/>
        <w:gridCol w:w="364"/>
        <w:gridCol w:w="406"/>
        <w:gridCol w:w="378"/>
        <w:gridCol w:w="10442"/>
      </w:tblGrid>
      <w:tr w:rsidR="00A04BD0" w:rsidRPr="000F606C" w:rsidTr="00AC68A4">
        <w:trPr>
          <w:trHeight w:val="428"/>
        </w:trPr>
        <w:tc>
          <w:tcPr>
            <w:tcW w:w="980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項目</w:t>
            </w:r>
          </w:p>
        </w:tc>
        <w:tc>
          <w:tcPr>
            <w:tcW w:w="1997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審查重點</w:t>
            </w:r>
          </w:p>
        </w:tc>
        <w:tc>
          <w:tcPr>
            <w:tcW w:w="1951" w:type="dxa"/>
            <w:gridSpan w:val="5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審查意見</w:t>
            </w:r>
            <w:r w:rsidRPr="003841CB">
              <w:rPr>
                <w:rFonts w:ascii="Arial" w:eastAsia="標楷體" w:hAnsi="Arial" w:cs="Arial"/>
                <w:b/>
                <w:sz w:val="20"/>
                <w:szCs w:val="20"/>
              </w:rPr>
              <w:t>（請勾選）</w:t>
            </w:r>
          </w:p>
        </w:tc>
        <w:tc>
          <w:tcPr>
            <w:tcW w:w="10442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具體建議事項</w:t>
            </w:r>
          </w:p>
        </w:tc>
      </w:tr>
      <w:tr w:rsidR="00A04BD0" w:rsidRPr="000F606C" w:rsidTr="00AC68A4">
        <w:trPr>
          <w:trHeight w:hRule="exact" w:val="1830"/>
        </w:trPr>
        <w:tc>
          <w:tcPr>
            <w:tcW w:w="980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  <w:tc>
          <w:tcPr>
            <w:tcW w:w="1997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非常適當</w:t>
            </w:r>
          </w:p>
        </w:tc>
        <w:tc>
          <w:tcPr>
            <w:tcW w:w="378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適當</w:t>
            </w:r>
          </w:p>
        </w:tc>
        <w:tc>
          <w:tcPr>
            <w:tcW w:w="364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普通</w:t>
            </w:r>
          </w:p>
        </w:tc>
        <w:tc>
          <w:tcPr>
            <w:tcW w:w="406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不適當</w:t>
            </w:r>
          </w:p>
        </w:tc>
        <w:tc>
          <w:tcPr>
            <w:tcW w:w="378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非常不適當</w:t>
            </w:r>
          </w:p>
        </w:tc>
        <w:tc>
          <w:tcPr>
            <w:tcW w:w="10442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1128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科目名稱及學分數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1045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教學目標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989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教學大綱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1003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能力指標及學習考核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934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評分方法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877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參考資料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961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教學型態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6826"/>
        </w:trPr>
        <w:tc>
          <w:tcPr>
            <w:tcW w:w="15370" w:type="dxa"/>
            <w:gridSpan w:val="8"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整體建議：</w:t>
            </w:r>
            <w:r w:rsidRPr="00604A0E">
              <w:rPr>
                <w:rFonts w:ascii="Arial" w:eastAsia="標楷體" w:hAnsi="Arial" w:cs="Arial" w:hint="eastAsia"/>
              </w:rPr>
              <w:t>審查重點為課程內容與各開課單位教育目標及核心能力相符性，以及與產業、社會發展趨勢相符性。</w:t>
            </w:r>
          </w:p>
        </w:tc>
      </w:tr>
    </w:tbl>
    <w:p w:rsidR="00A04BD0" w:rsidRPr="000F606C" w:rsidRDefault="00A04BD0" w:rsidP="00A04BD0">
      <w:pPr>
        <w:widowControl/>
        <w:rPr>
          <w:rFonts w:ascii="Arial" w:eastAsia="標楷體" w:hAnsi="Arial" w:cs="Arial"/>
          <w:b/>
          <w:sz w:val="26"/>
          <w:szCs w:val="26"/>
        </w:rPr>
      </w:pPr>
    </w:p>
    <w:p w:rsidR="00A04BD0" w:rsidRDefault="00A04BD0" w:rsidP="00A04BD0">
      <w:pPr>
        <w:widowControl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br w:type="page"/>
      </w:r>
    </w:p>
    <w:p w:rsidR="00A04BD0" w:rsidRDefault="00A04BD0" w:rsidP="00A04BD0">
      <w:pPr>
        <w:jc w:val="center"/>
        <w:rPr>
          <w:rFonts w:ascii="Arial" w:eastAsia="標楷體" w:hAnsi="Arial" w:cs="Arial"/>
          <w:b/>
          <w:sz w:val="26"/>
          <w:szCs w:val="26"/>
        </w:rPr>
      </w:pPr>
      <w:r w:rsidRPr="000F606C">
        <w:rPr>
          <w:rFonts w:ascii="Arial" w:eastAsia="標楷體" w:hAnsi="Arial" w:cs="Arial"/>
          <w:b/>
          <w:sz w:val="26"/>
          <w:szCs w:val="26"/>
        </w:rPr>
        <w:t>【第二部分：授課進度表】</w:t>
      </w:r>
    </w:p>
    <w:p w:rsidR="00A04BD0" w:rsidRPr="000F606C" w:rsidRDefault="00A04BD0" w:rsidP="00A04BD0">
      <w:pPr>
        <w:rPr>
          <w:rFonts w:ascii="Arial" w:eastAsia="標楷體" w:hAnsi="Arial" w:cs="Arial"/>
          <w:sz w:val="26"/>
          <w:szCs w:val="26"/>
        </w:rPr>
      </w:pPr>
      <w:r w:rsidRPr="000F606C">
        <w:rPr>
          <w:rFonts w:ascii="細明體" w:eastAsia="細明體" w:hAnsi="細明體" w:cs="細明體" w:hint="eastAsia"/>
          <w:b/>
          <w:sz w:val="26"/>
          <w:szCs w:val="26"/>
        </w:rPr>
        <w:t>◎</w:t>
      </w:r>
      <w:r w:rsidRPr="000F606C">
        <w:rPr>
          <w:rFonts w:ascii="Arial" w:eastAsia="標楷體" w:hAnsi="Arial" w:cs="Arial"/>
          <w:sz w:val="26"/>
          <w:szCs w:val="26"/>
        </w:rPr>
        <w:t>請就課程進度整體規劃是否合宜進行審查。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2422"/>
        <w:gridCol w:w="426"/>
        <w:gridCol w:w="425"/>
        <w:gridCol w:w="425"/>
        <w:gridCol w:w="425"/>
        <w:gridCol w:w="426"/>
        <w:gridCol w:w="9841"/>
      </w:tblGrid>
      <w:tr w:rsidR="00A04BD0" w:rsidRPr="000F606C" w:rsidTr="00AC68A4">
        <w:trPr>
          <w:trHeight w:val="640"/>
        </w:trPr>
        <w:tc>
          <w:tcPr>
            <w:tcW w:w="980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項目</w:t>
            </w:r>
          </w:p>
        </w:tc>
        <w:tc>
          <w:tcPr>
            <w:tcW w:w="2422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審查重點</w:t>
            </w:r>
          </w:p>
        </w:tc>
        <w:tc>
          <w:tcPr>
            <w:tcW w:w="2127" w:type="dxa"/>
            <w:gridSpan w:val="5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審查意見</w:t>
            </w:r>
            <w:r w:rsidRPr="000F606C">
              <w:rPr>
                <w:rFonts w:ascii="Arial" w:eastAsia="標楷體" w:hAnsi="Arial" w:cs="Arial"/>
                <w:b/>
              </w:rPr>
              <w:br/>
            </w:r>
            <w:r w:rsidRPr="000F606C">
              <w:rPr>
                <w:rFonts w:ascii="Arial" w:eastAsia="標楷體" w:hAnsi="Arial" w:cs="Arial"/>
                <w:b/>
              </w:rPr>
              <w:t>（請勾選）</w:t>
            </w:r>
          </w:p>
        </w:tc>
        <w:tc>
          <w:tcPr>
            <w:tcW w:w="9841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564DAB">
              <w:rPr>
                <w:rFonts w:ascii="Arial" w:eastAsia="標楷體" w:hAnsi="Arial" w:cs="Arial"/>
                <w:b/>
              </w:rPr>
              <w:t>具體建議事項</w:t>
            </w:r>
          </w:p>
        </w:tc>
      </w:tr>
      <w:tr w:rsidR="00A04BD0" w:rsidRPr="000F606C" w:rsidTr="00AC68A4">
        <w:trPr>
          <w:trHeight w:val="1320"/>
        </w:trPr>
        <w:tc>
          <w:tcPr>
            <w:tcW w:w="980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  <w:tc>
          <w:tcPr>
            <w:tcW w:w="2422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非常適當</w:t>
            </w:r>
          </w:p>
        </w:tc>
        <w:tc>
          <w:tcPr>
            <w:tcW w:w="425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適當</w:t>
            </w:r>
          </w:p>
        </w:tc>
        <w:tc>
          <w:tcPr>
            <w:tcW w:w="425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普通</w:t>
            </w:r>
          </w:p>
        </w:tc>
        <w:tc>
          <w:tcPr>
            <w:tcW w:w="425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不適當</w:t>
            </w:r>
          </w:p>
        </w:tc>
        <w:tc>
          <w:tcPr>
            <w:tcW w:w="426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非常不適當</w:t>
            </w:r>
          </w:p>
        </w:tc>
        <w:tc>
          <w:tcPr>
            <w:tcW w:w="9841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26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tabs>
                <w:tab w:val="left" w:pos="692"/>
              </w:tabs>
              <w:ind w:left="516" w:hangingChars="215" w:hanging="516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一、本科目授課進度先後順序之安排是否合宜？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87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spacing w:line="400" w:lineRule="exact"/>
              <w:ind w:leftChars="0" w:left="475" w:hangingChars="198" w:hanging="475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二、本科目授課主題之安排，是否符合該科目之教學目標？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78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tabs>
                <w:tab w:val="left" w:pos="512"/>
              </w:tabs>
              <w:spacing w:line="400" w:lineRule="exact"/>
              <w:ind w:leftChars="0" w:hangingChars="200" w:hanging="48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三、本科目授課主題分配之比例是否合宜？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12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tabs>
                <w:tab w:val="left" w:pos="512"/>
              </w:tabs>
              <w:spacing w:line="400" w:lineRule="exact"/>
              <w:ind w:leftChars="0" w:hangingChars="200" w:hanging="48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四、本科目整體課程規劃，實用及難易度分配是否適當？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71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spacing w:line="400" w:lineRule="exact"/>
              <w:ind w:leftChars="0" w:hangingChars="200" w:hanging="48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五、本科目整體課程規劃是否有利於學生應用在現今或未來的職場？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229"/>
        </w:trPr>
        <w:tc>
          <w:tcPr>
            <w:tcW w:w="15370" w:type="dxa"/>
            <w:gridSpan w:val="8"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color w:val="FF0000"/>
              </w:rPr>
            </w:pPr>
            <w:r w:rsidRPr="00340C3A">
              <w:rPr>
                <w:rFonts w:ascii="Arial" w:eastAsia="標楷體" w:hAnsi="Arial" w:cs="Arial"/>
              </w:rPr>
              <w:t>整體建議</w:t>
            </w:r>
            <w:r w:rsidRPr="00340C3A">
              <w:rPr>
                <w:rFonts w:ascii="Arial" w:eastAsia="標楷體" w:hAnsi="Arial" w:cs="Arial" w:hint="eastAsia"/>
                <w:b/>
              </w:rPr>
              <w:t>：</w:t>
            </w:r>
          </w:p>
        </w:tc>
      </w:tr>
    </w:tbl>
    <w:p w:rsidR="00A04BD0" w:rsidRDefault="00A04BD0" w:rsidP="00A04BD0">
      <w:pPr>
        <w:widowControl/>
        <w:rPr>
          <w:rFonts w:ascii="Arial" w:eastAsia="標楷體" w:hAnsi="Arial" w:cs="Arial"/>
          <w:b/>
          <w:sz w:val="28"/>
          <w:szCs w:val="28"/>
        </w:rPr>
      </w:pPr>
    </w:p>
    <w:p w:rsidR="00A04BD0" w:rsidRPr="000F606C" w:rsidRDefault="00A04BD0" w:rsidP="00A04BD0">
      <w:pPr>
        <w:widowControl/>
        <w:rPr>
          <w:rFonts w:ascii="Arial" w:eastAsia="標楷體" w:hAnsi="Arial" w:cs="Arial"/>
          <w:b/>
          <w:sz w:val="28"/>
          <w:szCs w:val="28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t>三、</w:t>
      </w:r>
      <w:r w:rsidRPr="000F606C">
        <w:rPr>
          <w:rFonts w:ascii="Arial" w:eastAsia="標楷體" w:hAnsi="Arial" w:cs="Arial"/>
          <w:b/>
          <w:kern w:val="0"/>
          <w:sz w:val="28"/>
          <w:szCs w:val="28"/>
        </w:rPr>
        <w:t>課程內容與核心能力對應符合度</w:t>
      </w:r>
      <w:r w:rsidRPr="000F606C">
        <w:rPr>
          <w:rFonts w:ascii="Arial" w:eastAsia="標楷體" w:hAnsi="Arial" w:cs="Arial"/>
          <w:kern w:val="0"/>
        </w:rPr>
        <w:t>(</w:t>
      </w:r>
      <w:r w:rsidRPr="00947073">
        <w:rPr>
          <w:rFonts w:ascii="Arial" w:eastAsia="標楷體" w:hAnsi="Arial" w:cs="Arial" w:hint="eastAsia"/>
          <w:b/>
          <w:color w:val="FF0000"/>
          <w:kern w:val="0"/>
        </w:rPr>
        <w:t>核心能力</w:t>
      </w:r>
      <w:r w:rsidRPr="00947073">
        <w:rPr>
          <w:rFonts w:ascii="Arial" w:eastAsia="標楷體" w:hAnsi="Arial" w:cs="Arial"/>
          <w:b/>
          <w:color w:val="FF0000"/>
          <w:kern w:val="0"/>
        </w:rPr>
        <w:t>內容由</w:t>
      </w:r>
      <w:r>
        <w:rPr>
          <w:rFonts w:ascii="Arial" w:eastAsia="標楷體" w:hAnsi="Arial" w:cs="Arial" w:hint="eastAsia"/>
          <w:b/>
          <w:color w:val="FF0000"/>
          <w:kern w:val="0"/>
        </w:rPr>
        <w:t>開課單位</w:t>
      </w:r>
      <w:r w:rsidRPr="00947073">
        <w:rPr>
          <w:rFonts w:ascii="Arial" w:eastAsia="標楷體" w:hAnsi="Arial" w:cs="Arial"/>
          <w:b/>
          <w:color w:val="FF0000"/>
          <w:kern w:val="0"/>
        </w:rPr>
        <w:t>填報</w:t>
      </w:r>
      <w:r w:rsidRPr="000F606C">
        <w:rPr>
          <w:rFonts w:ascii="Arial" w:eastAsia="標楷體" w:hAnsi="Arial" w:cs="Arial"/>
          <w:kern w:val="0"/>
        </w:rPr>
        <w:t>，符合度由外審委員勾選</w:t>
      </w:r>
      <w:r w:rsidRPr="000F606C">
        <w:rPr>
          <w:rFonts w:ascii="Arial" w:eastAsia="標楷體" w:hAnsi="Arial" w:cs="Arial"/>
          <w:kern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428"/>
        <w:gridCol w:w="4536"/>
        <w:gridCol w:w="5872"/>
      </w:tblGrid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序號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947073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核心能力名稱</w:t>
            </w:r>
          </w:p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(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由</w:t>
            </w:r>
            <w:r w:rsidRPr="00947073">
              <w:rPr>
                <w:rFonts w:ascii="Arial" w:eastAsia="標楷體" w:hAnsi="Arial" w:cs="Arial" w:hint="eastAsia"/>
                <w:b/>
                <w:color w:val="FF0000"/>
              </w:rPr>
              <w:t>開課單位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填報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>，不敷使用請自行增列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947073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該課程培養核心能力百分比</w:t>
            </w:r>
          </w:p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(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由</w:t>
            </w:r>
            <w:r w:rsidRPr="00947073">
              <w:rPr>
                <w:rFonts w:ascii="Arial" w:eastAsia="標楷體" w:hAnsi="Arial" w:cs="Arial" w:hint="eastAsia"/>
                <w:b/>
                <w:color w:val="FF0000"/>
              </w:rPr>
              <w:t>開課單位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填報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>，不敷使用請自行增列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課程內容與核心能力</w:t>
            </w:r>
            <w:r>
              <w:rPr>
                <w:rFonts w:ascii="Arial" w:eastAsia="標楷體" w:hAnsi="Arial" w:cs="Arial" w:hint="eastAsia"/>
                <w:b/>
              </w:rPr>
              <w:t>之</w:t>
            </w:r>
            <w:r w:rsidRPr="000F606C">
              <w:rPr>
                <w:rFonts w:ascii="Arial" w:eastAsia="標楷體" w:hAnsi="Arial" w:cs="Arial"/>
                <w:b/>
              </w:rPr>
              <w:t>符合度</w:t>
            </w:r>
          </w:p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(</w:t>
            </w:r>
            <w:r w:rsidRPr="000F606C">
              <w:rPr>
                <w:rFonts w:ascii="Arial" w:eastAsia="標楷體" w:hAnsi="Arial" w:cs="Arial"/>
                <w:b/>
              </w:rPr>
              <w:t>本欄由外審委員勾選</w:t>
            </w:r>
            <w:r w:rsidRPr="000F606C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               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4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5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6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</w:tbl>
    <w:p w:rsidR="00A04BD0" w:rsidRPr="000F606C" w:rsidRDefault="00A04BD0" w:rsidP="00A04BD0">
      <w:pPr>
        <w:widowControl/>
        <w:spacing w:line="500" w:lineRule="exact"/>
        <w:ind w:left="360" w:hangingChars="150" w:hanging="360"/>
        <w:rPr>
          <w:rFonts w:ascii="Arial" w:eastAsia="標楷體" w:hAnsi="Arial" w:cs="Arial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091"/>
      </w:tblGrid>
      <w:tr w:rsidR="00A04BD0" w:rsidRPr="000F606C" w:rsidTr="00AC68A4">
        <w:trPr>
          <w:trHeight w:val="389"/>
        </w:trPr>
        <w:tc>
          <w:tcPr>
            <w:tcW w:w="7279" w:type="dxa"/>
            <w:vMerge w:val="restart"/>
            <w:shd w:val="clear" w:color="auto" w:fill="auto"/>
            <w:vAlign w:val="bottom"/>
          </w:tcPr>
          <w:p w:rsidR="00A04BD0" w:rsidRPr="000F606C" w:rsidRDefault="00A04BD0" w:rsidP="00AC68A4">
            <w:pPr>
              <w:widowControl/>
              <w:spacing w:beforeLines="100" w:before="360" w:line="400" w:lineRule="exact"/>
              <w:jc w:val="both"/>
              <w:rPr>
                <w:rFonts w:ascii="Arial" w:eastAsia="標楷體" w:hAnsi="Arial" w:cs="Arial"/>
                <w:b/>
                <w:sz w:val="28"/>
                <w:u w:val="single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外審委員簽名：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u w:val="single"/>
              </w:rPr>
              <w:t xml:space="preserve">                </w:t>
            </w:r>
          </w:p>
          <w:p w:rsidR="00A04BD0" w:rsidRPr="000F606C" w:rsidRDefault="00A04BD0" w:rsidP="00AC68A4">
            <w:pPr>
              <w:widowControl/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日期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年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月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日</w:t>
            </w:r>
          </w:p>
          <w:p w:rsidR="00A04BD0" w:rsidRPr="000F606C" w:rsidRDefault="00A04BD0" w:rsidP="00AC68A4">
            <w:pPr>
              <w:widowControl/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提醒說明：</w:t>
            </w:r>
          </w:p>
          <w:p w:rsidR="00A04BD0" w:rsidRPr="000F606C" w:rsidRDefault="00A04BD0" w:rsidP="00AC68A4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本意見表及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領據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(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正體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書寫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)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請於期限內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放入檢附之回郵信封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寄回本校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教學資源中心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。</w:t>
            </w:r>
          </w:p>
        </w:tc>
        <w:tc>
          <w:tcPr>
            <w:tcW w:w="8091" w:type="dxa"/>
            <w:shd w:val="clear" w:color="auto" w:fill="auto"/>
          </w:tcPr>
          <w:p w:rsidR="00A04BD0" w:rsidRPr="000F606C" w:rsidRDefault="00A04BD0" w:rsidP="00AC68A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教學資源中心收件後備註欄</w:t>
            </w:r>
          </w:p>
        </w:tc>
      </w:tr>
      <w:tr w:rsidR="00A04BD0" w:rsidRPr="000F606C" w:rsidTr="00AC68A4">
        <w:trPr>
          <w:trHeight w:val="930"/>
        </w:trPr>
        <w:tc>
          <w:tcPr>
            <w:tcW w:w="7279" w:type="dxa"/>
            <w:vMerge/>
            <w:shd w:val="clear" w:color="auto" w:fill="auto"/>
            <w:vAlign w:val="bottom"/>
          </w:tcPr>
          <w:p w:rsidR="00A04BD0" w:rsidRPr="000F606C" w:rsidRDefault="00A04BD0" w:rsidP="00AC68A4">
            <w:pPr>
              <w:widowControl/>
              <w:spacing w:beforeLines="50" w:before="180" w:line="5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091" w:type="dxa"/>
            <w:shd w:val="clear" w:color="auto" w:fill="auto"/>
          </w:tcPr>
          <w:p w:rsidR="00A04BD0" w:rsidRPr="000F606C" w:rsidRDefault="00A04BD0" w:rsidP="00AC68A4">
            <w:pPr>
              <w:widowControl/>
              <w:numPr>
                <w:ilvl w:val="0"/>
                <w:numId w:val="13"/>
              </w:numPr>
              <w:spacing w:beforeLines="50" w:before="180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收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件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日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</w:t>
            </w:r>
          </w:p>
          <w:p w:rsidR="00A04BD0" w:rsidRPr="000F606C" w:rsidRDefault="00A04BD0" w:rsidP="00AC68A4">
            <w:pPr>
              <w:widowControl/>
              <w:numPr>
                <w:ilvl w:val="0"/>
                <w:numId w:val="13"/>
              </w:numPr>
              <w:spacing w:beforeLines="20" w:before="72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回覆系所日：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</w:t>
            </w:r>
          </w:p>
          <w:p w:rsidR="00A04BD0" w:rsidRPr="000F606C" w:rsidRDefault="00A04BD0" w:rsidP="00AC68A4">
            <w:pPr>
              <w:widowControl/>
              <w:numPr>
                <w:ilvl w:val="0"/>
                <w:numId w:val="13"/>
              </w:numPr>
              <w:spacing w:beforeLines="20" w:before="72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諮詢費處理：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</w:t>
            </w:r>
          </w:p>
          <w:p w:rsidR="00A04BD0" w:rsidRPr="000F606C" w:rsidRDefault="00A04BD0" w:rsidP="00AC68A4">
            <w:pPr>
              <w:widowControl/>
              <w:numPr>
                <w:ilvl w:val="0"/>
                <w:numId w:val="13"/>
              </w:numPr>
              <w:spacing w:beforeLines="20" w:before="72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其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 xml:space="preserve">    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他：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         </w:t>
            </w:r>
          </w:p>
        </w:tc>
      </w:tr>
    </w:tbl>
    <w:p w:rsidR="00A04BD0" w:rsidRPr="000F606C" w:rsidRDefault="00A04BD0" w:rsidP="00A04BD0">
      <w:pPr>
        <w:widowControl/>
        <w:spacing w:line="300" w:lineRule="exact"/>
        <w:ind w:left="360" w:hangingChars="150" w:hanging="360"/>
        <w:rPr>
          <w:rFonts w:ascii="Arial" w:eastAsia="標楷體" w:hAnsi="Arial" w:cs="Arial"/>
        </w:rPr>
      </w:pPr>
      <w:r w:rsidRPr="000F606C">
        <w:rPr>
          <w:rFonts w:ascii="Arial" w:eastAsia="標楷體" w:hAnsi="Arial" w:cs="Arial"/>
        </w:rPr>
        <w:br w:type="page"/>
      </w:r>
    </w:p>
    <w:p w:rsidR="00A04BD0" w:rsidRPr="000F606C" w:rsidRDefault="00A04BD0" w:rsidP="00A04BD0">
      <w:pPr>
        <w:widowControl/>
        <w:spacing w:afterLines="50" w:after="180" w:line="30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ACF760" wp14:editId="399AFDA2">
                <wp:simplePos x="0" y="0"/>
                <wp:positionH relativeFrom="column">
                  <wp:posOffset>17073</wp:posOffset>
                </wp:positionH>
                <wp:positionV relativeFrom="paragraph">
                  <wp:posOffset>-229570</wp:posOffset>
                </wp:positionV>
                <wp:extent cx="525780" cy="1403985"/>
                <wp:effectExtent l="0" t="0" r="2667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0" w:rsidRPr="0035696F" w:rsidRDefault="00A04BD0" w:rsidP="00A04BD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38" type="#_x0000_t202" style="position:absolute;left:0;text-align:left;margin-left:1.35pt;margin-top:-18.1pt;width:41.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">
                <v:textbox style="mso-fit-shape-to-text:t">
                  <w:txbxContent>
                    <w:p w:rsidR="00A04BD0" w:rsidRPr="0035696F" w:rsidRDefault="00A04BD0" w:rsidP="00A04BD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0F606C">
        <w:rPr>
          <w:rFonts w:ascii="Arial" w:eastAsia="標楷體" w:hAnsi="Arial" w:cs="Arial"/>
          <w:b/>
          <w:sz w:val="32"/>
          <w:szCs w:val="32"/>
        </w:rPr>
        <w:t>臺北醫學大學課程</w:t>
      </w:r>
      <w:r>
        <w:rPr>
          <w:rFonts w:ascii="Arial" w:eastAsia="標楷體" w:hAnsi="Arial" w:cs="Arial" w:hint="eastAsia"/>
          <w:b/>
          <w:sz w:val="32"/>
          <w:szCs w:val="32"/>
        </w:rPr>
        <w:t>內容</w:t>
      </w:r>
      <w:r w:rsidRPr="000F606C">
        <w:rPr>
          <w:rFonts w:ascii="Arial" w:eastAsia="標楷體" w:hAnsi="Arial" w:cs="Arial"/>
          <w:b/>
          <w:sz w:val="32"/>
          <w:szCs w:val="32"/>
        </w:rPr>
        <w:t>外審委員審查意見追蹤表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771"/>
        <w:gridCol w:w="1815"/>
        <w:gridCol w:w="3969"/>
        <w:gridCol w:w="1275"/>
        <w:gridCol w:w="3764"/>
        <w:gridCol w:w="1386"/>
      </w:tblGrid>
      <w:tr w:rsidR="00A04BD0" w:rsidRPr="000F606C" w:rsidTr="00AC68A4">
        <w:trPr>
          <w:trHeight w:val="520"/>
        </w:trPr>
        <w:tc>
          <w:tcPr>
            <w:tcW w:w="3147" w:type="dxa"/>
            <w:gridSpan w:val="2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開課</w:t>
            </w:r>
            <w:r w:rsidRPr="000F606C">
              <w:rPr>
                <w:rFonts w:ascii="Arial" w:eastAsia="標楷體" w:hAnsi="Arial" w:cs="Arial"/>
                <w:b/>
              </w:rPr>
              <w:t>單位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</w:p>
        </w:tc>
        <w:tc>
          <w:tcPr>
            <w:tcW w:w="5784" w:type="dxa"/>
            <w:gridSpan w:val="2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申請審查日期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</w:p>
        </w:tc>
        <w:tc>
          <w:tcPr>
            <w:tcW w:w="6425" w:type="dxa"/>
            <w:gridSpan w:val="3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填報時間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    </w:t>
            </w:r>
            <w:r w:rsidRPr="000F606C">
              <w:rPr>
                <w:rFonts w:ascii="Arial" w:eastAsia="標楷體" w:hAnsi="Arial" w:cs="Arial"/>
                <w:b/>
              </w:rPr>
              <w:t>年</w:t>
            </w:r>
            <w:r w:rsidRPr="000F606C">
              <w:rPr>
                <w:rFonts w:ascii="Arial" w:eastAsia="標楷體" w:hAnsi="Arial" w:cs="Arial"/>
                <w:b/>
              </w:rPr>
              <w:t xml:space="preserve">    </w:t>
            </w:r>
            <w:r w:rsidRPr="000F606C">
              <w:rPr>
                <w:rFonts w:ascii="Arial" w:eastAsia="標楷體" w:hAnsi="Arial" w:cs="Arial"/>
                <w:b/>
              </w:rPr>
              <w:t>月</w:t>
            </w:r>
            <w:r w:rsidRPr="000F606C">
              <w:rPr>
                <w:rFonts w:ascii="Arial" w:eastAsia="標楷體" w:hAnsi="Arial" w:cs="Arial"/>
                <w:b/>
              </w:rPr>
              <w:t xml:space="preserve">    </w:t>
            </w:r>
            <w:r w:rsidRPr="000F606C">
              <w:rPr>
                <w:rFonts w:ascii="Arial" w:eastAsia="標楷體" w:hAnsi="Arial" w:cs="Arial"/>
                <w:b/>
              </w:rPr>
              <w:t>日</w:t>
            </w:r>
          </w:p>
        </w:tc>
      </w:tr>
      <w:tr w:rsidR="00A04BD0" w:rsidRPr="000F606C" w:rsidTr="00AC68A4">
        <w:trPr>
          <w:trHeight w:val="494"/>
        </w:trPr>
        <w:tc>
          <w:tcPr>
            <w:tcW w:w="3147" w:type="dxa"/>
            <w:gridSpan w:val="2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授課教師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</w:p>
        </w:tc>
        <w:tc>
          <w:tcPr>
            <w:tcW w:w="5784" w:type="dxa"/>
            <w:gridSpan w:val="2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課程名稱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</w:p>
        </w:tc>
        <w:tc>
          <w:tcPr>
            <w:tcW w:w="6425" w:type="dxa"/>
            <w:gridSpan w:val="3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開課學期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    </w:t>
            </w:r>
            <w:r w:rsidRPr="000F606C">
              <w:rPr>
                <w:rFonts w:ascii="Arial" w:eastAsia="標楷體" w:hAnsi="Arial" w:cs="Arial"/>
                <w:b/>
              </w:rPr>
              <w:t>學年第</w:t>
            </w:r>
            <w:r w:rsidRPr="000F606C">
              <w:rPr>
                <w:rFonts w:ascii="Arial" w:eastAsia="標楷體" w:hAnsi="Arial" w:cs="Arial"/>
                <w:b/>
              </w:rPr>
              <w:t xml:space="preserve">    </w:t>
            </w:r>
            <w:r w:rsidRPr="000F606C">
              <w:rPr>
                <w:rFonts w:ascii="Arial" w:eastAsia="標楷體" w:hAnsi="Arial" w:cs="Arial"/>
                <w:b/>
              </w:rPr>
              <w:t>學期</w:t>
            </w:r>
          </w:p>
        </w:tc>
      </w:tr>
      <w:tr w:rsidR="00A04BD0" w:rsidRPr="000F606C" w:rsidTr="00AC68A4">
        <w:tc>
          <w:tcPr>
            <w:tcW w:w="137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外審委員</w:t>
            </w:r>
          </w:p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編號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外審委員審查意見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授課教師因應策略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預計執行完成日期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開課</w:t>
            </w:r>
            <w:r w:rsidRPr="000F606C">
              <w:rPr>
                <w:rFonts w:ascii="Arial" w:eastAsia="標楷體" w:hAnsi="Arial" w:cs="Arial"/>
                <w:b/>
              </w:rPr>
              <w:t>主管處理意見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院級主管簽章</w:t>
            </w:r>
          </w:p>
        </w:tc>
      </w:tr>
      <w:tr w:rsidR="00A04BD0" w:rsidRPr="000F606C" w:rsidTr="00AC68A4">
        <w:trPr>
          <w:trHeight w:val="2180"/>
        </w:trPr>
        <w:tc>
          <w:tcPr>
            <w:tcW w:w="137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委員</w:t>
            </w:r>
            <w:r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不需修正</w:t>
            </w:r>
          </w:p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需修正，因應策略如下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</w:p>
        </w:tc>
        <w:tc>
          <w:tcPr>
            <w:tcW w:w="1275" w:type="dxa"/>
            <w:shd w:val="clear" w:color="auto" w:fill="auto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64" w:type="dxa"/>
            <w:shd w:val="clear" w:color="auto" w:fill="auto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</w:p>
        </w:tc>
      </w:tr>
      <w:tr w:rsidR="00A04BD0" w:rsidRPr="000F606C" w:rsidTr="00AC68A4">
        <w:trPr>
          <w:trHeight w:val="2180"/>
        </w:trPr>
        <w:tc>
          <w:tcPr>
            <w:tcW w:w="137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委員</w:t>
            </w:r>
            <w:r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Theme="minorEastAsia" w:eastAsiaTheme="minorEastAsia" w:hAnsiTheme="min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不需修正</w:t>
            </w:r>
          </w:p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需修正，因應策略如下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</w:p>
        </w:tc>
        <w:tc>
          <w:tcPr>
            <w:tcW w:w="1275" w:type="dxa"/>
            <w:shd w:val="clear" w:color="auto" w:fill="auto"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64" w:type="dxa"/>
            <w:shd w:val="clear" w:color="auto" w:fill="auto"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b/>
              </w:rPr>
            </w:pPr>
          </w:p>
        </w:tc>
      </w:tr>
      <w:tr w:rsidR="00A04BD0" w:rsidRPr="000F606C" w:rsidTr="00AC68A4">
        <w:trPr>
          <w:trHeight w:val="2180"/>
        </w:trPr>
        <w:tc>
          <w:tcPr>
            <w:tcW w:w="137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委員</w:t>
            </w:r>
            <w:r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不需修正</w:t>
            </w:r>
          </w:p>
          <w:p w:rsidR="00A04BD0" w:rsidRPr="000F606C" w:rsidRDefault="00A04BD0" w:rsidP="00AC68A4">
            <w:pPr>
              <w:spacing w:line="300" w:lineRule="exact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需修正，因應策略如下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</w:p>
        </w:tc>
        <w:tc>
          <w:tcPr>
            <w:tcW w:w="1275" w:type="dxa"/>
            <w:shd w:val="clear" w:color="auto" w:fill="auto"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64" w:type="dxa"/>
            <w:shd w:val="clear" w:color="auto" w:fill="auto"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A04BD0" w:rsidRPr="000F606C" w:rsidRDefault="00A04BD0" w:rsidP="00A04BD0">
      <w:pPr>
        <w:spacing w:beforeLines="50" w:before="180" w:line="300" w:lineRule="exact"/>
        <w:rPr>
          <w:rFonts w:ascii="Arial" w:eastAsia="標楷體" w:hAnsi="Arial" w:cs="Arial"/>
          <w:b/>
        </w:rPr>
      </w:pPr>
      <w:r w:rsidRPr="000F606C">
        <w:rPr>
          <w:rFonts w:ascii="Arial" w:eastAsia="標楷體" w:hAnsi="Arial" w:cs="Arial"/>
          <w:b/>
        </w:rPr>
        <w:t>本表一科目填寫一張，外審委員應有</w:t>
      </w:r>
      <w:r w:rsidRPr="000F606C">
        <w:rPr>
          <w:rFonts w:ascii="Arial" w:eastAsia="標楷體" w:hAnsi="Arial" w:cs="Arial"/>
          <w:b/>
        </w:rPr>
        <w:t>2-3</w:t>
      </w:r>
      <w:r w:rsidRPr="000F606C">
        <w:rPr>
          <w:rFonts w:ascii="Arial" w:eastAsia="標楷體" w:hAnsi="Arial" w:cs="Arial"/>
          <w:b/>
        </w:rPr>
        <w:t>名採匿名，填寫完成後務必依規定期限送至教學資源中心，彙整後</w:t>
      </w:r>
      <w:r>
        <w:rPr>
          <w:rFonts w:ascii="Arial" w:eastAsia="標楷體" w:hAnsi="Arial" w:cs="Arial" w:hint="eastAsia"/>
          <w:b/>
        </w:rPr>
        <w:t>陳</w:t>
      </w:r>
      <w:r w:rsidRPr="000F606C">
        <w:rPr>
          <w:rFonts w:ascii="Arial" w:eastAsia="標楷體" w:hAnsi="Arial" w:cs="Arial"/>
          <w:b/>
        </w:rPr>
        <w:t>報教務長</w:t>
      </w:r>
      <w:r>
        <w:rPr>
          <w:rFonts w:ascii="Arial" w:eastAsia="標楷體" w:hAnsi="Arial" w:cs="Arial" w:hint="eastAsia"/>
          <w:b/>
        </w:rPr>
        <w:t>及校課程委員會會議核備</w:t>
      </w:r>
      <w:r w:rsidRPr="000F606C">
        <w:rPr>
          <w:rFonts w:ascii="Arial" w:eastAsia="標楷體" w:hAnsi="Arial" w:cs="Arial"/>
          <w:b/>
        </w:rPr>
        <w:t>。</w:t>
      </w:r>
      <w:r w:rsidRPr="000F606C">
        <w:rPr>
          <w:rFonts w:ascii="Arial" w:eastAsia="標楷體" w:hAnsi="Arial" w:cs="Arial"/>
          <w:b/>
        </w:rPr>
        <w:t xml:space="preserve"> </w:t>
      </w:r>
    </w:p>
    <w:p w:rsidR="00A04BD0" w:rsidRPr="000F606C" w:rsidRDefault="00A04BD0" w:rsidP="00A04BD0">
      <w:pPr>
        <w:wordWrap w:val="0"/>
        <w:spacing w:beforeLines="100" w:before="360"/>
        <w:jc w:val="right"/>
        <w:rPr>
          <w:rFonts w:ascii="Arial" w:eastAsia="標楷體" w:hAnsi="Arial" w:cs="Arial"/>
          <w:sz w:val="28"/>
          <w:szCs w:val="28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t>教務長簽章</w:t>
      </w:r>
      <w:r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0F606C">
        <w:rPr>
          <w:rFonts w:ascii="Arial" w:eastAsia="標楷體" w:hAnsi="Arial" w:cs="Arial"/>
          <w:b/>
          <w:sz w:val="28"/>
          <w:szCs w:val="28"/>
          <w:u w:val="single"/>
        </w:rPr>
        <w:t xml:space="preserve">                   </w:t>
      </w:r>
    </w:p>
    <w:p w:rsidR="00A21100" w:rsidRPr="00A04BD0" w:rsidRDefault="00A21100">
      <w:pPr>
        <w:widowControl/>
        <w:rPr>
          <w:rFonts w:ascii="Arial" w:eastAsia="標楷體" w:hAnsi="Arial" w:cs="Arial"/>
        </w:rPr>
      </w:pPr>
    </w:p>
    <w:sectPr w:rsidR="00A21100" w:rsidRPr="00A04BD0" w:rsidSect="00382A34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C3" w:rsidRDefault="004A66C3" w:rsidP="00F25650">
      <w:r>
        <w:separator/>
      </w:r>
    </w:p>
  </w:endnote>
  <w:endnote w:type="continuationSeparator" w:id="0">
    <w:p w:rsidR="004A66C3" w:rsidRDefault="004A66C3" w:rsidP="00F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C3" w:rsidRDefault="004A66C3" w:rsidP="00F25650">
      <w:r>
        <w:separator/>
      </w:r>
    </w:p>
  </w:footnote>
  <w:footnote w:type="continuationSeparator" w:id="0">
    <w:p w:rsidR="004A66C3" w:rsidRDefault="004A66C3" w:rsidP="00F2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90C"/>
    <w:multiLevelType w:val="hybridMultilevel"/>
    <w:tmpl w:val="102CD824"/>
    <w:lvl w:ilvl="0" w:tplc="4020A17C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DE3DE8"/>
    <w:multiLevelType w:val="hybridMultilevel"/>
    <w:tmpl w:val="5DFCE38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17476C"/>
    <w:multiLevelType w:val="hybridMultilevel"/>
    <w:tmpl w:val="7674B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D5449"/>
    <w:multiLevelType w:val="hybridMultilevel"/>
    <w:tmpl w:val="EFA4E6BA"/>
    <w:lvl w:ilvl="0" w:tplc="22743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633DEB"/>
    <w:multiLevelType w:val="hybridMultilevel"/>
    <w:tmpl w:val="4860F158"/>
    <w:lvl w:ilvl="0" w:tplc="D000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E61C1"/>
    <w:multiLevelType w:val="hybridMultilevel"/>
    <w:tmpl w:val="CE40E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DFD0D4F"/>
    <w:multiLevelType w:val="hybridMultilevel"/>
    <w:tmpl w:val="876E2C54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14628F"/>
    <w:multiLevelType w:val="hybridMultilevel"/>
    <w:tmpl w:val="AE129A9A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2377BB"/>
    <w:multiLevelType w:val="hybridMultilevel"/>
    <w:tmpl w:val="A65A4D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ED2F4C"/>
    <w:multiLevelType w:val="hybridMultilevel"/>
    <w:tmpl w:val="9850A06E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053BE4"/>
    <w:multiLevelType w:val="hybridMultilevel"/>
    <w:tmpl w:val="B8CCE7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FB7971"/>
    <w:multiLevelType w:val="hybridMultilevel"/>
    <w:tmpl w:val="13B6B0AA"/>
    <w:lvl w:ilvl="0" w:tplc="64E4E7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56712CB"/>
    <w:multiLevelType w:val="hybridMultilevel"/>
    <w:tmpl w:val="52AE4B6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7A24D9"/>
    <w:multiLevelType w:val="hybridMultilevel"/>
    <w:tmpl w:val="D632F72E"/>
    <w:lvl w:ilvl="0" w:tplc="AD90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4265DA"/>
    <w:multiLevelType w:val="hybridMultilevel"/>
    <w:tmpl w:val="4F749E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E3F5293"/>
    <w:multiLevelType w:val="hybridMultilevel"/>
    <w:tmpl w:val="A934CE76"/>
    <w:lvl w:ilvl="0" w:tplc="8DF0C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736D0"/>
    <w:multiLevelType w:val="hybridMultilevel"/>
    <w:tmpl w:val="2B42D9EE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EF1A00"/>
    <w:multiLevelType w:val="hybridMultilevel"/>
    <w:tmpl w:val="90CEBB42"/>
    <w:lvl w:ilvl="0" w:tplc="146AA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6D13A0"/>
    <w:multiLevelType w:val="hybridMultilevel"/>
    <w:tmpl w:val="D2F6C46E"/>
    <w:lvl w:ilvl="0" w:tplc="727ED91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7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3"/>
    <w:rsid w:val="0007256F"/>
    <w:rsid w:val="000751CC"/>
    <w:rsid w:val="000A1C0E"/>
    <w:rsid w:val="000B7055"/>
    <w:rsid w:val="000E5B44"/>
    <w:rsid w:val="000E605B"/>
    <w:rsid w:val="000E7848"/>
    <w:rsid w:val="000F606C"/>
    <w:rsid w:val="001118C0"/>
    <w:rsid w:val="0012272B"/>
    <w:rsid w:val="00144D55"/>
    <w:rsid w:val="00144FE3"/>
    <w:rsid w:val="00151B07"/>
    <w:rsid w:val="00157E8F"/>
    <w:rsid w:val="001618C4"/>
    <w:rsid w:val="00171383"/>
    <w:rsid w:val="001956AF"/>
    <w:rsid w:val="00196430"/>
    <w:rsid w:val="001A202C"/>
    <w:rsid w:val="001A283F"/>
    <w:rsid w:val="001F04D5"/>
    <w:rsid w:val="00250184"/>
    <w:rsid w:val="0025345D"/>
    <w:rsid w:val="00271A79"/>
    <w:rsid w:val="00282D64"/>
    <w:rsid w:val="00287895"/>
    <w:rsid w:val="002B341B"/>
    <w:rsid w:val="002B76B1"/>
    <w:rsid w:val="002E43C3"/>
    <w:rsid w:val="002F0797"/>
    <w:rsid w:val="00305178"/>
    <w:rsid w:val="0031213D"/>
    <w:rsid w:val="0031442F"/>
    <w:rsid w:val="00340C3A"/>
    <w:rsid w:val="00353CD9"/>
    <w:rsid w:val="003546BC"/>
    <w:rsid w:val="0035696F"/>
    <w:rsid w:val="00370332"/>
    <w:rsid w:val="00382A34"/>
    <w:rsid w:val="003841CB"/>
    <w:rsid w:val="003903DD"/>
    <w:rsid w:val="003D0450"/>
    <w:rsid w:val="003D4024"/>
    <w:rsid w:val="003E16E3"/>
    <w:rsid w:val="003E5DCA"/>
    <w:rsid w:val="00402AFF"/>
    <w:rsid w:val="00423D0E"/>
    <w:rsid w:val="00432274"/>
    <w:rsid w:val="0043495B"/>
    <w:rsid w:val="00447331"/>
    <w:rsid w:val="00456087"/>
    <w:rsid w:val="00464F52"/>
    <w:rsid w:val="00496B73"/>
    <w:rsid w:val="004A66C3"/>
    <w:rsid w:val="004C04B0"/>
    <w:rsid w:val="004D4415"/>
    <w:rsid w:val="004E0E98"/>
    <w:rsid w:val="004F015B"/>
    <w:rsid w:val="004F5B59"/>
    <w:rsid w:val="004F64DB"/>
    <w:rsid w:val="00531636"/>
    <w:rsid w:val="00553C16"/>
    <w:rsid w:val="00561200"/>
    <w:rsid w:val="00562110"/>
    <w:rsid w:val="00563BE5"/>
    <w:rsid w:val="00564DAB"/>
    <w:rsid w:val="00577742"/>
    <w:rsid w:val="005C3673"/>
    <w:rsid w:val="005D6BD1"/>
    <w:rsid w:val="00604A0E"/>
    <w:rsid w:val="00607164"/>
    <w:rsid w:val="00615766"/>
    <w:rsid w:val="00626F9E"/>
    <w:rsid w:val="006439F0"/>
    <w:rsid w:val="0068188E"/>
    <w:rsid w:val="006C5CBB"/>
    <w:rsid w:val="006D76DA"/>
    <w:rsid w:val="006E4353"/>
    <w:rsid w:val="006F4930"/>
    <w:rsid w:val="00703E73"/>
    <w:rsid w:val="00716E7E"/>
    <w:rsid w:val="00724841"/>
    <w:rsid w:val="0074150D"/>
    <w:rsid w:val="007423EC"/>
    <w:rsid w:val="0075504A"/>
    <w:rsid w:val="0076673C"/>
    <w:rsid w:val="00766EAC"/>
    <w:rsid w:val="007904FC"/>
    <w:rsid w:val="00794616"/>
    <w:rsid w:val="007B7C0E"/>
    <w:rsid w:val="007C294E"/>
    <w:rsid w:val="007C6095"/>
    <w:rsid w:val="007D294F"/>
    <w:rsid w:val="007E7F89"/>
    <w:rsid w:val="007F420A"/>
    <w:rsid w:val="0080294F"/>
    <w:rsid w:val="008110E1"/>
    <w:rsid w:val="00812ECD"/>
    <w:rsid w:val="008170D4"/>
    <w:rsid w:val="008359E7"/>
    <w:rsid w:val="00840E22"/>
    <w:rsid w:val="00844257"/>
    <w:rsid w:val="00862634"/>
    <w:rsid w:val="00866D3D"/>
    <w:rsid w:val="008945DC"/>
    <w:rsid w:val="008A02F6"/>
    <w:rsid w:val="008C5FF3"/>
    <w:rsid w:val="008E58D1"/>
    <w:rsid w:val="009034AE"/>
    <w:rsid w:val="009052A8"/>
    <w:rsid w:val="00920187"/>
    <w:rsid w:val="00947073"/>
    <w:rsid w:val="00982408"/>
    <w:rsid w:val="009850ED"/>
    <w:rsid w:val="00995863"/>
    <w:rsid w:val="009C2A0A"/>
    <w:rsid w:val="009D408B"/>
    <w:rsid w:val="009E1FDA"/>
    <w:rsid w:val="009F3252"/>
    <w:rsid w:val="00A04BD0"/>
    <w:rsid w:val="00A203BA"/>
    <w:rsid w:val="00A21005"/>
    <w:rsid w:val="00A21100"/>
    <w:rsid w:val="00A26E2E"/>
    <w:rsid w:val="00A31C36"/>
    <w:rsid w:val="00A323A5"/>
    <w:rsid w:val="00A51093"/>
    <w:rsid w:val="00A52162"/>
    <w:rsid w:val="00A75A3A"/>
    <w:rsid w:val="00AB54BD"/>
    <w:rsid w:val="00B207AF"/>
    <w:rsid w:val="00B46769"/>
    <w:rsid w:val="00B67E23"/>
    <w:rsid w:val="00BB0C98"/>
    <w:rsid w:val="00BC2E30"/>
    <w:rsid w:val="00BC6A45"/>
    <w:rsid w:val="00BE35F0"/>
    <w:rsid w:val="00BE6CCA"/>
    <w:rsid w:val="00C52F0D"/>
    <w:rsid w:val="00C56689"/>
    <w:rsid w:val="00C604F9"/>
    <w:rsid w:val="00C76065"/>
    <w:rsid w:val="00C92C61"/>
    <w:rsid w:val="00CC5AD6"/>
    <w:rsid w:val="00CD72B8"/>
    <w:rsid w:val="00D04F44"/>
    <w:rsid w:val="00D156BB"/>
    <w:rsid w:val="00D2033C"/>
    <w:rsid w:val="00D51BD4"/>
    <w:rsid w:val="00D644F2"/>
    <w:rsid w:val="00D95568"/>
    <w:rsid w:val="00DA3519"/>
    <w:rsid w:val="00DC0B39"/>
    <w:rsid w:val="00DD7B6F"/>
    <w:rsid w:val="00E01519"/>
    <w:rsid w:val="00E332E3"/>
    <w:rsid w:val="00E546B0"/>
    <w:rsid w:val="00E75A61"/>
    <w:rsid w:val="00E93074"/>
    <w:rsid w:val="00EA5D13"/>
    <w:rsid w:val="00EC5996"/>
    <w:rsid w:val="00ED391E"/>
    <w:rsid w:val="00F04BA2"/>
    <w:rsid w:val="00F20059"/>
    <w:rsid w:val="00F25650"/>
    <w:rsid w:val="00F330B0"/>
    <w:rsid w:val="00F340A3"/>
    <w:rsid w:val="00F42A6E"/>
    <w:rsid w:val="00F66CC3"/>
    <w:rsid w:val="00F92B39"/>
    <w:rsid w:val="00FB44CC"/>
    <w:rsid w:val="00FB7D1B"/>
    <w:rsid w:val="00FE3FB3"/>
    <w:rsid w:val="00FE685B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m1129@t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4751-748F-46F5-8D0C-1B723B7B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6</cp:revision>
  <cp:lastPrinted>2016-06-20T03:48:00Z</cp:lastPrinted>
  <dcterms:created xsi:type="dcterms:W3CDTF">2016-06-20T01:30:00Z</dcterms:created>
  <dcterms:modified xsi:type="dcterms:W3CDTF">2016-06-27T01:01:00Z</dcterms:modified>
</cp:coreProperties>
</file>